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9975" w14:textId="77777777" w:rsidR="004D11B9" w:rsidRPr="00E97925" w:rsidRDefault="00142D8B" w:rsidP="00E97925">
      <w:pPr>
        <w:spacing w:after="0" w:line="240" w:lineRule="auto"/>
        <w:jc w:val="center"/>
        <w:rPr>
          <w:rFonts w:ascii="Arial" w:hAnsi="Arial" w:cs="Arial"/>
          <w:b/>
          <w:color w:val="000000" w:themeColor="text1"/>
          <w:sz w:val="24"/>
          <w:szCs w:val="24"/>
        </w:rPr>
      </w:pPr>
      <w:r w:rsidRPr="00E97925">
        <w:rPr>
          <w:rFonts w:ascii="Arial" w:hAnsi="Arial" w:cs="Arial"/>
          <w:b/>
          <w:color w:val="000000" w:themeColor="text1"/>
          <w:sz w:val="24"/>
          <w:szCs w:val="24"/>
        </w:rPr>
        <w:t>Wildside Activity Centre</w:t>
      </w:r>
    </w:p>
    <w:p w14:paraId="1F7803EF" w14:textId="77777777" w:rsidR="00142D8B" w:rsidRPr="00E97925" w:rsidRDefault="00142D8B" w:rsidP="00E97925">
      <w:pPr>
        <w:spacing w:after="0" w:line="240" w:lineRule="auto"/>
        <w:jc w:val="center"/>
        <w:rPr>
          <w:rFonts w:ascii="Arial" w:hAnsi="Arial" w:cs="Arial"/>
          <w:b/>
          <w:color w:val="000000" w:themeColor="text1"/>
          <w:sz w:val="24"/>
          <w:szCs w:val="24"/>
        </w:rPr>
      </w:pPr>
      <w:r w:rsidRPr="00E97925">
        <w:rPr>
          <w:rFonts w:ascii="Arial" w:hAnsi="Arial" w:cs="Arial"/>
          <w:b/>
          <w:color w:val="000000" w:themeColor="text1"/>
          <w:sz w:val="24"/>
          <w:szCs w:val="24"/>
        </w:rPr>
        <w:t>Person Specification</w:t>
      </w:r>
    </w:p>
    <w:p w14:paraId="40F1AEE5" w14:textId="61A2C962" w:rsidR="00142D8B" w:rsidRPr="00E97925" w:rsidRDefault="00142D8B" w:rsidP="00E97925">
      <w:pPr>
        <w:spacing w:after="0" w:line="240" w:lineRule="auto"/>
        <w:rPr>
          <w:rFonts w:ascii="Arial" w:hAnsi="Arial" w:cs="Arial"/>
          <w:b/>
          <w:color w:val="000000" w:themeColor="text1"/>
          <w:sz w:val="24"/>
          <w:szCs w:val="24"/>
        </w:rPr>
      </w:pPr>
      <w:r w:rsidRPr="00E97925">
        <w:rPr>
          <w:rFonts w:ascii="Arial" w:hAnsi="Arial" w:cs="Arial"/>
          <w:b/>
          <w:color w:val="000000" w:themeColor="text1"/>
          <w:sz w:val="24"/>
          <w:szCs w:val="24"/>
        </w:rPr>
        <w:t>Job Title</w:t>
      </w:r>
      <w:r w:rsidR="005D66EB" w:rsidRPr="00E97925">
        <w:rPr>
          <w:rFonts w:ascii="Arial" w:hAnsi="Arial" w:cs="Arial"/>
          <w:b/>
          <w:color w:val="000000" w:themeColor="text1"/>
          <w:sz w:val="24"/>
          <w:szCs w:val="24"/>
        </w:rPr>
        <w:t xml:space="preserve">:  </w:t>
      </w:r>
      <w:r w:rsidR="00CF5818" w:rsidRPr="00E97925">
        <w:rPr>
          <w:rFonts w:ascii="Arial" w:hAnsi="Arial" w:cs="Arial"/>
          <w:b/>
          <w:color w:val="000000" w:themeColor="text1"/>
          <w:sz w:val="24"/>
          <w:szCs w:val="24"/>
        </w:rPr>
        <w:t>Head of Wildside</w:t>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r w:rsidR="00C865FC" w:rsidRPr="00E97925">
        <w:rPr>
          <w:rFonts w:ascii="Arial" w:hAnsi="Arial" w:cs="Arial"/>
          <w:b/>
          <w:color w:val="000000" w:themeColor="text1"/>
          <w:sz w:val="24"/>
          <w:szCs w:val="24"/>
        </w:rPr>
        <w:tab/>
      </w:r>
    </w:p>
    <w:p w14:paraId="1128FFC9" w14:textId="77777777" w:rsidR="00C865FC" w:rsidRPr="00E97925" w:rsidRDefault="00C865FC" w:rsidP="00E97925">
      <w:pPr>
        <w:spacing w:after="0" w:line="240" w:lineRule="auto"/>
        <w:rPr>
          <w:rFonts w:ascii="Arial" w:hAnsi="Arial" w:cs="Arial"/>
          <w:b/>
          <w:color w:val="000000" w:themeColor="text1"/>
          <w:sz w:val="24"/>
          <w:szCs w:val="24"/>
        </w:rPr>
      </w:pPr>
    </w:p>
    <w:p w14:paraId="12CF6ED2" w14:textId="588F6BD7" w:rsidR="001A3BE6" w:rsidRPr="00E97925" w:rsidRDefault="001A3BE6" w:rsidP="00E97925">
      <w:pPr>
        <w:spacing w:after="0" w:line="240" w:lineRule="auto"/>
        <w:rPr>
          <w:rFonts w:ascii="Arial" w:hAnsi="Arial" w:cs="Arial"/>
          <w:b/>
          <w:color w:val="000000" w:themeColor="text1"/>
          <w:sz w:val="24"/>
          <w:szCs w:val="24"/>
        </w:rPr>
      </w:pPr>
      <w:r w:rsidRPr="00E97925">
        <w:rPr>
          <w:rFonts w:ascii="Arial" w:hAnsi="Arial" w:cs="Arial"/>
          <w:b/>
          <w:color w:val="000000" w:themeColor="text1"/>
          <w:sz w:val="24"/>
          <w:szCs w:val="24"/>
        </w:rPr>
        <w:t>Job Purpose and Role</w:t>
      </w:r>
    </w:p>
    <w:p w14:paraId="51E04B3B" w14:textId="77777777" w:rsidR="00C865FC" w:rsidRPr="00E97925" w:rsidRDefault="00C865FC" w:rsidP="00E97925">
      <w:pPr>
        <w:autoSpaceDE w:val="0"/>
        <w:autoSpaceDN w:val="0"/>
        <w:adjustRightInd w:val="0"/>
        <w:spacing w:after="0" w:line="240" w:lineRule="auto"/>
        <w:rPr>
          <w:rFonts w:ascii="Arial" w:hAnsi="Arial" w:cs="Arial"/>
          <w:color w:val="000000" w:themeColor="text1"/>
          <w:sz w:val="24"/>
          <w:szCs w:val="24"/>
        </w:rPr>
      </w:pPr>
    </w:p>
    <w:p w14:paraId="3ADB29C8" w14:textId="6CE96BFA" w:rsidR="006E32A3" w:rsidRPr="00E97925" w:rsidRDefault="00142D8B" w:rsidP="00E97925">
      <w:pPr>
        <w:autoSpaceDE w:val="0"/>
        <w:autoSpaceDN w:val="0"/>
        <w:adjustRightInd w:val="0"/>
        <w:spacing w:after="0" w:line="240" w:lineRule="auto"/>
        <w:rPr>
          <w:rFonts w:ascii="Arial" w:hAnsi="Arial" w:cs="Arial"/>
          <w:color w:val="000000" w:themeColor="text1"/>
          <w:sz w:val="24"/>
          <w:szCs w:val="24"/>
        </w:rPr>
      </w:pPr>
      <w:r w:rsidRPr="00E97925">
        <w:rPr>
          <w:rFonts w:ascii="Arial" w:hAnsi="Arial" w:cs="Arial"/>
          <w:color w:val="000000" w:themeColor="text1"/>
          <w:sz w:val="24"/>
          <w:szCs w:val="24"/>
        </w:rPr>
        <w:t>Wildside Activity Centre is an Environmental and Adventurous Activity Centre</w:t>
      </w:r>
      <w:r w:rsidR="00386391" w:rsidRPr="00E97925">
        <w:rPr>
          <w:rFonts w:ascii="Arial" w:hAnsi="Arial" w:cs="Arial"/>
          <w:color w:val="000000" w:themeColor="text1"/>
          <w:sz w:val="24"/>
          <w:szCs w:val="24"/>
        </w:rPr>
        <w:t xml:space="preserve">. </w:t>
      </w:r>
      <w:r w:rsidR="001A3BE6" w:rsidRPr="00E97925">
        <w:rPr>
          <w:rFonts w:ascii="Arial" w:hAnsi="Arial" w:cs="Arial"/>
          <w:color w:val="000000" w:themeColor="text1"/>
          <w:sz w:val="24"/>
          <w:szCs w:val="24"/>
        </w:rPr>
        <w:t xml:space="preserve">Our principal purpose is to provide a local resource which offers environmental and adventurous activities to get people outdoors and reconnect them with nature. Wildside works with all ages and abilities, providing enjoyment of the outdoors by offering health-giving activities, challenge, learning and personal </w:t>
      </w:r>
      <w:r w:rsidR="00CE3F85" w:rsidRPr="00E97925">
        <w:rPr>
          <w:rFonts w:ascii="Arial" w:hAnsi="Arial" w:cs="Arial"/>
          <w:color w:val="000000" w:themeColor="text1"/>
          <w:sz w:val="24"/>
          <w:szCs w:val="24"/>
        </w:rPr>
        <w:t>development.</w:t>
      </w:r>
      <w:r w:rsidR="001A3BE6" w:rsidRPr="00E97925">
        <w:rPr>
          <w:rFonts w:ascii="Arial" w:hAnsi="Arial" w:cs="Arial"/>
          <w:color w:val="000000" w:themeColor="text1"/>
          <w:sz w:val="24"/>
          <w:szCs w:val="24"/>
        </w:rPr>
        <w:t xml:space="preserve"> We particularly try to reach groups suffering deprivation or disability</w:t>
      </w:r>
      <w:r w:rsidR="00CF5818" w:rsidRPr="00E97925">
        <w:rPr>
          <w:rFonts w:ascii="Arial" w:hAnsi="Arial" w:cs="Arial"/>
          <w:color w:val="000000" w:themeColor="text1"/>
          <w:sz w:val="24"/>
          <w:szCs w:val="24"/>
        </w:rPr>
        <w:t xml:space="preserve"> or environmental injustice</w:t>
      </w:r>
      <w:r w:rsidR="001A3BE6" w:rsidRPr="00E97925">
        <w:rPr>
          <w:rFonts w:ascii="Arial" w:hAnsi="Arial" w:cs="Arial"/>
          <w:color w:val="000000" w:themeColor="text1"/>
          <w:sz w:val="24"/>
          <w:szCs w:val="24"/>
        </w:rPr>
        <w:t xml:space="preserve"> including residents from the local neighbourhood. Throughout we try to foster respect </w:t>
      </w:r>
      <w:r w:rsidR="00FF5420" w:rsidRPr="00E97925">
        <w:rPr>
          <w:rFonts w:ascii="Arial" w:hAnsi="Arial" w:cs="Arial"/>
          <w:color w:val="000000" w:themeColor="text1"/>
          <w:sz w:val="24"/>
          <w:szCs w:val="24"/>
        </w:rPr>
        <w:t>and care for the environment.</w:t>
      </w:r>
    </w:p>
    <w:p w14:paraId="04DEC00B" w14:textId="77777777" w:rsidR="00FF5420" w:rsidRPr="00E97925" w:rsidRDefault="00FF5420" w:rsidP="00E97925">
      <w:pPr>
        <w:autoSpaceDE w:val="0"/>
        <w:autoSpaceDN w:val="0"/>
        <w:adjustRightInd w:val="0"/>
        <w:spacing w:after="0" w:line="240" w:lineRule="auto"/>
        <w:rPr>
          <w:rFonts w:ascii="Arial" w:hAnsi="Arial" w:cs="Arial"/>
          <w:color w:val="000000" w:themeColor="text1"/>
          <w:sz w:val="24"/>
          <w:szCs w:val="24"/>
        </w:rPr>
      </w:pPr>
    </w:p>
    <w:p w14:paraId="04F1446E" w14:textId="327D5E91" w:rsidR="00142D8B" w:rsidRPr="00E97925" w:rsidRDefault="009B47EF" w:rsidP="00E97925">
      <w:pPr>
        <w:pStyle w:val="BodyText"/>
        <w:spacing w:after="0"/>
        <w:rPr>
          <w:rFonts w:eastAsia="MS Mincho" w:cs="Arial"/>
          <w:bCs/>
          <w:strike/>
          <w:color w:val="000000" w:themeColor="text1"/>
        </w:rPr>
      </w:pPr>
      <w:r w:rsidRPr="00E97925">
        <w:rPr>
          <w:rFonts w:eastAsia="MS Mincho" w:cs="Arial"/>
          <w:bCs/>
          <w:color w:val="000000" w:themeColor="text1"/>
        </w:rPr>
        <w:t>This post</w:t>
      </w:r>
      <w:r w:rsidR="002D782E" w:rsidRPr="00E97925">
        <w:rPr>
          <w:rFonts w:eastAsia="MS Mincho" w:cs="Arial"/>
          <w:bCs/>
          <w:color w:val="000000" w:themeColor="text1"/>
        </w:rPr>
        <w:t xml:space="preserve"> is primarily</w:t>
      </w:r>
      <w:r w:rsidRPr="00E97925">
        <w:rPr>
          <w:rFonts w:eastAsia="MS Mincho" w:cs="Arial"/>
          <w:bCs/>
          <w:color w:val="000000" w:themeColor="text1"/>
        </w:rPr>
        <w:t xml:space="preserve"> funded </w:t>
      </w:r>
      <w:r w:rsidR="008B140C" w:rsidRPr="00E97925">
        <w:rPr>
          <w:rFonts w:eastAsia="MS Mincho" w:cs="Arial"/>
          <w:bCs/>
          <w:color w:val="000000" w:themeColor="text1"/>
        </w:rPr>
        <w:t xml:space="preserve">in the first instance for </w:t>
      </w:r>
      <w:r w:rsidR="00FB314D" w:rsidRPr="00E97925">
        <w:rPr>
          <w:rFonts w:eastAsia="MS Mincho" w:cs="Arial"/>
          <w:bCs/>
          <w:color w:val="000000" w:themeColor="text1"/>
        </w:rPr>
        <w:t xml:space="preserve">approximately </w:t>
      </w:r>
      <w:r w:rsidR="00CF5818" w:rsidRPr="00E97925">
        <w:rPr>
          <w:rFonts w:eastAsia="MS Mincho" w:cs="Arial"/>
          <w:bCs/>
          <w:color w:val="000000" w:themeColor="text1"/>
        </w:rPr>
        <w:t>four</w:t>
      </w:r>
      <w:r w:rsidRPr="00E97925">
        <w:rPr>
          <w:rFonts w:eastAsia="MS Mincho" w:cs="Arial"/>
          <w:bCs/>
          <w:color w:val="000000" w:themeColor="text1"/>
        </w:rPr>
        <w:t xml:space="preserve"> years by the National Lottery</w:t>
      </w:r>
      <w:r w:rsidR="002D782E" w:rsidRPr="00E97925">
        <w:rPr>
          <w:rFonts w:eastAsia="MS Mincho" w:cs="Arial"/>
          <w:bCs/>
          <w:color w:val="000000" w:themeColor="text1"/>
        </w:rPr>
        <w:t>.</w:t>
      </w:r>
      <w:r w:rsidR="00A35189" w:rsidRPr="00E97925">
        <w:rPr>
          <w:rFonts w:eastAsia="MS Mincho" w:cs="Arial"/>
          <w:bCs/>
          <w:color w:val="000000" w:themeColor="text1"/>
        </w:rPr>
        <w:t xml:space="preserve">  </w:t>
      </w:r>
      <w:r w:rsidR="00A35189" w:rsidRPr="00E97925">
        <w:rPr>
          <w:rFonts w:eastAsia="MS Mincho"/>
          <w:color w:val="000000" w:themeColor="text1"/>
        </w:rPr>
        <w:t xml:space="preserve">This new post is intended to </w:t>
      </w:r>
      <w:r w:rsidR="00A35189" w:rsidRPr="00E97925">
        <w:rPr>
          <w:rFonts w:eastAsia="MS Mincho" w:cs="Arial"/>
          <w:bCs/>
          <w:color w:val="000000" w:themeColor="text1"/>
        </w:rPr>
        <w:t xml:space="preserve">create a leader for the charity –  both internally and externally – </w:t>
      </w:r>
      <w:r w:rsidR="00A35189" w:rsidRPr="00E97925">
        <w:rPr>
          <w:rFonts w:eastAsia="MS Mincho"/>
          <w:color w:val="000000" w:themeColor="text1"/>
        </w:rPr>
        <w:t>supporting</w:t>
      </w:r>
      <w:r w:rsidR="00A35189" w:rsidRPr="00E97925">
        <w:rPr>
          <w:rFonts w:eastAsia="MS Mincho" w:cs="Arial"/>
          <w:bCs/>
          <w:color w:val="000000" w:themeColor="text1"/>
        </w:rPr>
        <w:t xml:space="preserve"> staff and volunteers and improving the programme of activities.  </w:t>
      </w:r>
      <w:r w:rsidR="002D6173" w:rsidRPr="00E97925">
        <w:rPr>
          <w:rFonts w:eastAsia="MS Mincho" w:cs="Arial"/>
          <w:bCs/>
          <w:color w:val="000000" w:themeColor="text1"/>
        </w:rPr>
        <w:t xml:space="preserve">In addition, the postholder will lead on increasing income, </w:t>
      </w:r>
      <w:r w:rsidRPr="00E97925">
        <w:rPr>
          <w:rFonts w:eastAsia="MS Mincho" w:cs="Arial"/>
          <w:bCs/>
          <w:color w:val="000000" w:themeColor="text1"/>
        </w:rPr>
        <w:t>to enable the Centre to become more sustainable with a lower proportion of income from grants and a higher proportion of income from its activities.</w:t>
      </w:r>
    </w:p>
    <w:p w14:paraId="72AE6C15" w14:textId="77777777" w:rsidR="002D782E" w:rsidRPr="00E97925" w:rsidRDefault="002D782E" w:rsidP="00E97925">
      <w:pPr>
        <w:pStyle w:val="BodyText"/>
        <w:spacing w:after="0"/>
        <w:rPr>
          <w:rFonts w:eastAsia="MS Mincho" w:cs="Arial"/>
          <w:bCs/>
          <w:color w:val="000000" w:themeColor="text1"/>
        </w:rPr>
      </w:pPr>
    </w:p>
    <w:tbl>
      <w:tblPr>
        <w:tblStyle w:val="TableGrid"/>
        <w:tblW w:w="0" w:type="auto"/>
        <w:tblLook w:val="04A0" w:firstRow="1" w:lastRow="0" w:firstColumn="1" w:lastColumn="0" w:noHBand="0" w:noVBand="1"/>
      </w:tblPr>
      <w:tblGrid>
        <w:gridCol w:w="2537"/>
        <w:gridCol w:w="4304"/>
        <w:gridCol w:w="3850"/>
        <w:gridCol w:w="3257"/>
      </w:tblGrid>
      <w:tr w:rsidR="00E97925" w:rsidRPr="00E97925" w14:paraId="51E18B83" w14:textId="77777777" w:rsidTr="009724C9">
        <w:trPr>
          <w:trHeight w:val="416"/>
        </w:trPr>
        <w:tc>
          <w:tcPr>
            <w:tcW w:w="2537" w:type="dxa"/>
          </w:tcPr>
          <w:p w14:paraId="36DAEB3B" w14:textId="77777777" w:rsidR="009724C9" w:rsidRPr="00E97925" w:rsidRDefault="009724C9" w:rsidP="00E97925">
            <w:pPr>
              <w:rPr>
                <w:rFonts w:ascii="Arial" w:hAnsi="Arial" w:cs="Arial"/>
                <w:b/>
                <w:color w:val="000000" w:themeColor="text1"/>
                <w:sz w:val="24"/>
                <w:szCs w:val="24"/>
              </w:rPr>
            </w:pPr>
          </w:p>
        </w:tc>
        <w:tc>
          <w:tcPr>
            <w:tcW w:w="4304" w:type="dxa"/>
          </w:tcPr>
          <w:p w14:paraId="077F03EA"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Essential</w:t>
            </w:r>
          </w:p>
        </w:tc>
        <w:tc>
          <w:tcPr>
            <w:tcW w:w="3850" w:type="dxa"/>
          </w:tcPr>
          <w:p w14:paraId="2EC5D471"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Desirable</w:t>
            </w:r>
          </w:p>
        </w:tc>
        <w:tc>
          <w:tcPr>
            <w:tcW w:w="3257" w:type="dxa"/>
          </w:tcPr>
          <w:p w14:paraId="7673C1DF"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Scoring </w:t>
            </w:r>
          </w:p>
        </w:tc>
      </w:tr>
      <w:tr w:rsidR="00E97925" w:rsidRPr="00E97925" w14:paraId="0453B939" w14:textId="77777777" w:rsidTr="009724C9">
        <w:trPr>
          <w:trHeight w:val="841"/>
        </w:trPr>
        <w:tc>
          <w:tcPr>
            <w:tcW w:w="2537" w:type="dxa"/>
          </w:tcPr>
          <w:p w14:paraId="54B1F209"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Experience</w:t>
            </w:r>
          </w:p>
        </w:tc>
        <w:tc>
          <w:tcPr>
            <w:tcW w:w="4304" w:type="dxa"/>
          </w:tcPr>
          <w:p w14:paraId="499F2E1E"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 xml:space="preserve">Experience in: </w:t>
            </w:r>
          </w:p>
          <w:p w14:paraId="2893F90A"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Programme planning.</w:t>
            </w:r>
          </w:p>
          <w:p w14:paraId="4FC5CB2D"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Business planning.</w:t>
            </w:r>
          </w:p>
          <w:p w14:paraId="72104F51"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Managing staff and volunteers.</w:t>
            </w:r>
          </w:p>
          <w:p w14:paraId="76BFCBB0"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Managing finance and project budgets.</w:t>
            </w:r>
          </w:p>
          <w:p w14:paraId="5836453C" w14:textId="77777777" w:rsidR="00150976" w:rsidRPr="00E97925" w:rsidRDefault="00150976" w:rsidP="00E97925">
            <w:pPr>
              <w:rPr>
                <w:rFonts w:ascii="Arial" w:hAnsi="Arial" w:cs="Arial"/>
                <w:color w:val="000000" w:themeColor="text1"/>
                <w:sz w:val="24"/>
                <w:szCs w:val="24"/>
              </w:rPr>
            </w:pPr>
            <w:r w:rsidRPr="00E97925">
              <w:rPr>
                <w:rFonts w:ascii="Arial" w:hAnsi="Arial" w:cs="Arial"/>
                <w:color w:val="000000" w:themeColor="text1"/>
                <w:sz w:val="24"/>
                <w:szCs w:val="24"/>
              </w:rPr>
              <w:t>Developing income streams, contracts and partnerships.</w:t>
            </w:r>
          </w:p>
          <w:p w14:paraId="36F6031E"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Bid writing.</w:t>
            </w:r>
          </w:p>
          <w:p w14:paraId="0710C0E8" w14:textId="24B3088D"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Marketing processes.</w:t>
            </w:r>
          </w:p>
        </w:tc>
        <w:tc>
          <w:tcPr>
            <w:tcW w:w="3850" w:type="dxa"/>
          </w:tcPr>
          <w:p w14:paraId="28C5355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Experience of managing projects in the voluntary sector.</w:t>
            </w:r>
          </w:p>
          <w:p w14:paraId="606A3E70" w14:textId="2316C55F" w:rsidR="00150976" w:rsidRPr="00E97925" w:rsidRDefault="00150976" w:rsidP="00E97925">
            <w:pPr>
              <w:rPr>
                <w:rFonts w:ascii="Arial" w:hAnsi="Arial" w:cs="Arial"/>
                <w:color w:val="000000" w:themeColor="text1"/>
                <w:sz w:val="24"/>
                <w:szCs w:val="24"/>
              </w:rPr>
            </w:pPr>
            <w:r w:rsidRPr="00E97925">
              <w:rPr>
                <w:rFonts w:ascii="Arial" w:hAnsi="Arial" w:cs="Arial"/>
                <w:color w:val="000000" w:themeColor="text1"/>
                <w:sz w:val="24"/>
                <w:szCs w:val="24"/>
              </w:rPr>
              <w:t>Experience of nature-related activities or outdoor pursuits.</w:t>
            </w:r>
          </w:p>
          <w:p w14:paraId="309CE34A" w14:textId="57510284"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Experience of projects in the health sector</w:t>
            </w:r>
            <w:r w:rsidR="00150976"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delivering health and wellbeing.</w:t>
            </w:r>
          </w:p>
          <w:p w14:paraId="305ED244" w14:textId="035BD534" w:rsidR="00150976"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Experience in creating positive relationships with the business sector.</w:t>
            </w:r>
          </w:p>
          <w:p w14:paraId="77EAF645" w14:textId="77777777" w:rsidR="00150976" w:rsidRPr="00E97925" w:rsidRDefault="00150976" w:rsidP="00E97925">
            <w:pPr>
              <w:rPr>
                <w:rFonts w:ascii="Arial" w:hAnsi="Arial" w:cs="Arial"/>
                <w:b/>
                <w:color w:val="000000" w:themeColor="text1"/>
                <w:sz w:val="24"/>
                <w:szCs w:val="24"/>
              </w:rPr>
            </w:pPr>
          </w:p>
        </w:tc>
        <w:tc>
          <w:tcPr>
            <w:tcW w:w="3257" w:type="dxa"/>
          </w:tcPr>
          <w:p w14:paraId="0BF6AE9B" w14:textId="22FD9BF0"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Total available score: </w:t>
            </w:r>
            <w:r w:rsidR="00150976" w:rsidRPr="00E97925">
              <w:rPr>
                <w:rFonts w:ascii="Arial" w:hAnsi="Arial" w:cs="Arial"/>
                <w:b/>
                <w:color w:val="000000" w:themeColor="text1"/>
                <w:sz w:val="24"/>
                <w:szCs w:val="24"/>
              </w:rPr>
              <w:t xml:space="preserve"> </w:t>
            </w:r>
            <w:r w:rsidRPr="00E97925">
              <w:rPr>
                <w:rFonts w:ascii="Arial" w:hAnsi="Arial" w:cs="Arial"/>
                <w:b/>
                <w:color w:val="000000" w:themeColor="text1"/>
                <w:sz w:val="24"/>
                <w:szCs w:val="24"/>
              </w:rPr>
              <w:t>7</w:t>
            </w:r>
          </w:p>
          <w:p w14:paraId="11951567"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Pl</w:t>
            </w:r>
            <w:r w:rsidR="00462FD4"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note here if candidate does not meet essential criteria.</w:t>
            </w:r>
          </w:p>
          <w:p w14:paraId="1F62C086" w14:textId="77777777" w:rsidR="009724C9" w:rsidRPr="00E97925" w:rsidRDefault="009724C9" w:rsidP="00E97925">
            <w:pPr>
              <w:rPr>
                <w:rFonts w:ascii="Arial" w:hAnsi="Arial" w:cs="Arial"/>
                <w:color w:val="000000" w:themeColor="text1"/>
                <w:sz w:val="24"/>
                <w:szCs w:val="24"/>
              </w:rPr>
            </w:pPr>
          </w:p>
          <w:p w14:paraId="2A809FAF" w14:textId="3B28032F"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t>S</w:t>
            </w:r>
            <w:r w:rsidR="009724C9" w:rsidRPr="00E97925">
              <w:rPr>
                <w:rFonts w:ascii="Arial" w:hAnsi="Arial" w:cs="Arial"/>
                <w:b/>
                <w:color w:val="000000" w:themeColor="text1"/>
                <w:sz w:val="24"/>
                <w:szCs w:val="24"/>
              </w:rPr>
              <w:t>core:</w:t>
            </w:r>
          </w:p>
          <w:p w14:paraId="237ACF99" w14:textId="77777777" w:rsidR="009724C9" w:rsidRPr="00E97925" w:rsidRDefault="009724C9" w:rsidP="00E97925">
            <w:pPr>
              <w:rPr>
                <w:rFonts w:ascii="Arial" w:hAnsi="Arial" w:cs="Arial"/>
                <w:b/>
                <w:color w:val="000000" w:themeColor="text1"/>
                <w:sz w:val="24"/>
                <w:szCs w:val="24"/>
              </w:rPr>
            </w:pPr>
          </w:p>
          <w:p w14:paraId="397ADDF3" w14:textId="77777777" w:rsidR="009724C9" w:rsidRPr="00E97925" w:rsidRDefault="009724C9" w:rsidP="00E97925">
            <w:pPr>
              <w:rPr>
                <w:rFonts w:ascii="Arial" w:hAnsi="Arial" w:cs="Arial"/>
                <w:b/>
                <w:color w:val="000000" w:themeColor="text1"/>
                <w:sz w:val="24"/>
                <w:szCs w:val="24"/>
              </w:rPr>
            </w:pPr>
          </w:p>
          <w:p w14:paraId="39A1840D"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Notes:</w:t>
            </w:r>
          </w:p>
        </w:tc>
      </w:tr>
      <w:tr w:rsidR="00E97925" w:rsidRPr="00E97925" w14:paraId="7DE8EFED" w14:textId="77777777" w:rsidTr="009724C9">
        <w:tc>
          <w:tcPr>
            <w:tcW w:w="2537" w:type="dxa"/>
          </w:tcPr>
          <w:p w14:paraId="1AF572A9"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Skills</w:t>
            </w:r>
          </w:p>
        </w:tc>
        <w:tc>
          <w:tcPr>
            <w:tcW w:w="4304" w:type="dxa"/>
          </w:tcPr>
          <w:p w14:paraId="553C84A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Strong organisational skills.</w:t>
            </w:r>
          </w:p>
          <w:p w14:paraId="0DB9CA8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Problem solving skills.</w:t>
            </w:r>
          </w:p>
          <w:p w14:paraId="2B9C021A"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Skills in managing people.</w:t>
            </w:r>
          </w:p>
          <w:p w14:paraId="1B095D7D" w14:textId="65DA8519"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lastRenderedPageBreak/>
              <w:t>Excellent written, oral</w:t>
            </w:r>
            <w:r w:rsidR="004477B6"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and presentational skills.</w:t>
            </w:r>
          </w:p>
          <w:p w14:paraId="5154472C" w14:textId="0B310426"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Computer literacy</w:t>
            </w:r>
            <w:r w:rsidR="004477B6"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and a good level of IT skills.</w:t>
            </w:r>
          </w:p>
          <w:p w14:paraId="293B36C2"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Networking skills.</w:t>
            </w:r>
          </w:p>
          <w:p w14:paraId="5FB066C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Ability to manage complexity and multiple priorities.</w:t>
            </w:r>
          </w:p>
          <w:p w14:paraId="0D649467" w14:textId="77777777" w:rsidR="009724C9" w:rsidRPr="00E97925" w:rsidRDefault="009724C9" w:rsidP="00E97925">
            <w:pPr>
              <w:rPr>
                <w:rFonts w:ascii="Arial" w:hAnsi="Arial" w:cs="Arial"/>
                <w:color w:val="000000" w:themeColor="text1"/>
                <w:sz w:val="24"/>
                <w:szCs w:val="24"/>
              </w:rPr>
            </w:pPr>
          </w:p>
        </w:tc>
        <w:tc>
          <w:tcPr>
            <w:tcW w:w="3850" w:type="dxa"/>
          </w:tcPr>
          <w:p w14:paraId="669DE34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lastRenderedPageBreak/>
              <w:t>Car driver/owner desirable.</w:t>
            </w:r>
          </w:p>
        </w:tc>
        <w:tc>
          <w:tcPr>
            <w:tcW w:w="3257" w:type="dxa"/>
          </w:tcPr>
          <w:p w14:paraId="5225B712" w14:textId="765405CC"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Total available score:</w:t>
            </w:r>
            <w:r w:rsidR="00150976" w:rsidRPr="00E97925">
              <w:rPr>
                <w:rFonts w:ascii="Arial" w:hAnsi="Arial" w:cs="Arial"/>
                <w:b/>
                <w:color w:val="000000" w:themeColor="text1"/>
                <w:sz w:val="24"/>
                <w:szCs w:val="24"/>
              </w:rPr>
              <w:t xml:space="preserve"> </w:t>
            </w:r>
            <w:r w:rsidRPr="00E97925">
              <w:rPr>
                <w:rFonts w:ascii="Arial" w:hAnsi="Arial" w:cs="Arial"/>
                <w:b/>
                <w:color w:val="000000" w:themeColor="text1"/>
                <w:sz w:val="24"/>
                <w:szCs w:val="24"/>
              </w:rPr>
              <w:t xml:space="preserve"> 6</w:t>
            </w:r>
          </w:p>
          <w:p w14:paraId="0BED0CED"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Pl</w:t>
            </w:r>
            <w:r w:rsidR="00462FD4"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note here if candidate does not meet essential criteria.</w:t>
            </w:r>
          </w:p>
          <w:p w14:paraId="20159C58" w14:textId="77777777" w:rsidR="009724C9" w:rsidRPr="00E97925" w:rsidRDefault="009724C9" w:rsidP="00E97925">
            <w:pPr>
              <w:rPr>
                <w:rFonts w:ascii="Arial" w:hAnsi="Arial" w:cs="Arial"/>
                <w:color w:val="000000" w:themeColor="text1"/>
                <w:sz w:val="24"/>
                <w:szCs w:val="24"/>
              </w:rPr>
            </w:pPr>
          </w:p>
          <w:p w14:paraId="781B90F1" w14:textId="67E99B95"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t>S</w:t>
            </w:r>
            <w:r w:rsidR="009724C9" w:rsidRPr="00E97925">
              <w:rPr>
                <w:rFonts w:ascii="Arial" w:hAnsi="Arial" w:cs="Arial"/>
                <w:b/>
                <w:color w:val="000000" w:themeColor="text1"/>
                <w:sz w:val="24"/>
                <w:szCs w:val="24"/>
              </w:rPr>
              <w:t>core:</w:t>
            </w:r>
          </w:p>
          <w:p w14:paraId="54945780" w14:textId="77777777" w:rsidR="009724C9" w:rsidRPr="00E97925" w:rsidRDefault="009724C9" w:rsidP="00E97925">
            <w:pPr>
              <w:rPr>
                <w:rFonts w:ascii="Arial" w:hAnsi="Arial" w:cs="Arial"/>
                <w:b/>
                <w:color w:val="000000" w:themeColor="text1"/>
                <w:sz w:val="24"/>
                <w:szCs w:val="24"/>
              </w:rPr>
            </w:pPr>
          </w:p>
          <w:p w14:paraId="59ED9D58" w14:textId="77777777" w:rsidR="009724C9" w:rsidRPr="00E97925" w:rsidRDefault="009724C9" w:rsidP="00E97925">
            <w:pPr>
              <w:rPr>
                <w:rFonts w:ascii="Arial" w:hAnsi="Arial" w:cs="Arial"/>
                <w:b/>
                <w:color w:val="000000" w:themeColor="text1"/>
                <w:sz w:val="24"/>
                <w:szCs w:val="24"/>
              </w:rPr>
            </w:pPr>
          </w:p>
          <w:p w14:paraId="0BBA1CA0" w14:textId="77777777" w:rsidR="009724C9" w:rsidRPr="00E97925" w:rsidRDefault="009724C9" w:rsidP="00E97925">
            <w:pPr>
              <w:rPr>
                <w:rFonts w:ascii="Arial" w:hAnsi="Arial" w:cs="Arial"/>
                <w:color w:val="000000" w:themeColor="text1"/>
                <w:sz w:val="24"/>
                <w:szCs w:val="24"/>
              </w:rPr>
            </w:pPr>
            <w:r w:rsidRPr="00E97925">
              <w:rPr>
                <w:rFonts w:ascii="Arial" w:hAnsi="Arial" w:cs="Arial"/>
                <w:b/>
                <w:color w:val="000000" w:themeColor="text1"/>
                <w:sz w:val="24"/>
                <w:szCs w:val="24"/>
              </w:rPr>
              <w:t>Notes:</w:t>
            </w:r>
          </w:p>
        </w:tc>
      </w:tr>
      <w:tr w:rsidR="00E97925" w:rsidRPr="00E97925" w14:paraId="4BA66C2B" w14:textId="77777777" w:rsidTr="009724C9">
        <w:tc>
          <w:tcPr>
            <w:tcW w:w="2537" w:type="dxa"/>
          </w:tcPr>
          <w:p w14:paraId="6C495413"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lastRenderedPageBreak/>
              <w:t>Knowledge</w:t>
            </w:r>
          </w:p>
        </w:tc>
        <w:tc>
          <w:tcPr>
            <w:tcW w:w="4304" w:type="dxa"/>
          </w:tcPr>
          <w:p w14:paraId="542B5C34" w14:textId="77777777" w:rsidR="009724C9" w:rsidRPr="00E97925" w:rsidRDefault="009724C9" w:rsidP="00E97925">
            <w:pPr>
              <w:rPr>
                <w:rFonts w:ascii="Arial" w:hAnsi="Arial" w:cs="Arial"/>
                <w:color w:val="000000" w:themeColor="text1"/>
                <w:sz w:val="24"/>
                <w:szCs w:val="24"/>
              </w:rPr>
            </w:pPr>
          </w:p>
        </w:tc>
        <w:tc>
          <w:tcPr>
            <w:tcW w:w="3850" w:type="dxa"/>
          </w:tcPr>
          <w:p w14:paraId="1E7D281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Knowledge of Wolverhampton.</w:t>
            </w:r>
          </w:p>
          <w:p w14:paraId="42787F42"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Knowledge of business planning and marketing systems.</w:t>
            </w:r>
          </w:p>
          <w:p w14:paraId="23B6CC96" w14:textId="69F019D3"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 xml:space="preserve">Knowledge of health </w:t>
            </w:r>
            <w:r w:rsidR="00E97925" w:rsidRPr="00E97925">
              <w:rPr>
                <w:rFonts w:ascii="Arial" w:hAnsi="Arial" w:cs="Arial"/>
                <w:color w:val="000000" w:themeColor="text1"/>
                <w:sz w:val="24"/>
                <w:szCs w:val="24"/>
              </w:rPr>
              <w:t>&amp;</w:t>
            </w:r>
            <w:r w:rsidRPr="00E97925">
              <w:rPr>
                <w:rFonts w:ascii="Arial" w:hAnsi="Arial" w:cs="Arial"/>
                <w:color w:val="000000" w:themeColor="text1"/>
                <w:sz w:val="24"/>
                <w:szCs w:val="24"/>
              </w:rPr>
              <w:t xml:space="preserve"> safety</w:t>
            </w:r>
            <w:r w:rsidR="004477B6"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and an understanding of </w:t>
            </w:r>
            <w:r w:rsidR="004477B6" w:rsidRPr="00E97925">
              <w:rPr>
                <w:rFonts w:ascii="Arial" w:hAnsi="Arial" w:cs="Arial"/>
                <w:color w:val="000000" w:themeColor="text1"/>
                <w:sz w:val="24"/>
                <w:szCs w:val="24"/>
              </w:rPr>
              <w:t xml:space="preserve">its </w:t>
            </w:r>
            <w:r w:rsidRPr="00E97925">
              <w:rPr>
                <w:rFonts w:ascii="Arial" w:hAnsi="Arial" w:cs="Arial"/>
                <w:color w:val="000000" w:themeColor="text1"/>
                <w:sz w:val="24"/>
                <w:szCs w:val="24"/>
              </w:rPr>
              <w:t>importance.</w:t>
            </w:r>
          </w:p>
          <w:p w14:paraId="36D36684"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Understanding of safeguarding issues.</w:t>
            </w:r>
          </w:p>
          <w:p w14:paraId="6710AF7E" w14:textId="77777777" w:rsidR="009724C9" w:rsidRPr="00E97925" w:rsidRDefault="009724C9" w:rsidP="00E97925">
            <w:pPr>
              <w:rPr>
                <w:rFonts w:ascii="Arial" w:hAnsi="Arial" w:cs="Arial"/>
                <w:color w:val="000000" w:themeColor="text1"/>
                <w:sz w:val="24"/>
                <w:szCs w:val="24"/>
              </w:rPr>
            </w:pPr>
          </w:p>
        </w:tc>
        <w:tc>
          <w:tcPr>
            <w:tcW w:w="3257" w:type="dxa"/>
          </w:tcPr>
          <w:p w14:paraId="062950F0" w14:textId="62F0A68E"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Total available score:</w:t>
            </w:r>
            <w:r w:rsidR="00462FD4" w:rsidRPr="00E97925">
              <w:rPr>
                <w:rFonts w:ascii="Arial" w:hAnsi="Arial" w:cs="Arial"/>
                <w:b/>
                <w:color w:val="000000" w:themeColor="text1"/>
                <w:sz w:val="24"/>
                <w:szCs w:val="24"/>
              </w:rPr>
              <w:t xml:space="preserve"> </w:t>
            </w:r>
            <w:r w:rsidR="004477B6" w:rsidRPr="00E97925">
              <w:rPr>
                <w:rFonts w:ascii="Arial" w:hAnsi="Arial" w:cs="Arial"/>
                <w:b/>
                <w:color w:val="000000" w:themeColor="text1"/>
                <w:sz w:val="24"/>
                <w:szCs w:val="24"/>
              </w:rPr>
              <w:t xml:space="preserve"> </w:t>
            </w:r>
            <w:r w:rsidR="00462FD4" w:rsidRPr="00E97925">
              <w:rPr>
                <w:rFonts w:ascii="Arial" w:hAnsi="Arial" w:cs="Arial"/>
                <w:b/>
                <w:color w:val="000000" w:themeColor="text1"/>
                <w:sz w:val="24"/>
                <w:szCs w:val="24"/>
              </w:rPr>
              <w:t>2</w:t>
            </w:r>
          </w:p>
          <w:p w14:paraId="7A12CAB2"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Pl</w:t>
            </w:r>
            <w:r w:rsidR="00462FD4"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note no essential criteria here.</w:t>
            </w:r>
          </w:p>
          <w:p w14:paraId="3DF701C1" w14:textId="77777777" w:rsidR="009724C9" w:rsidRPr="00E97925" w:rsidRDefault="009724C9" w:rsidP="00E97925">
            <w:pPr>
              <w:rPr>
                <w:rFonts w:ascii="Arial" w:hAnsi="Arial" w:cs="Arial"/>
                <w:color w:val="000000" w:themeColor="text1"/>
                <w:sz w:val="24"/>
                <w:szCs w:val="24"/>
              </w:rPr>
            </w:pPr>
          </w:p>
          <w:p w14:paraId="480B22F4" w14:textId="0EEE6746"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t>S</w:t>
            </w:r>
            <w:r w:rsidR="009724C9" w:rsidRPr="00E97925">
              <w:rPr>
                <w:rFonts w:ascii="Arial" w:hAnsi="Arial" w:cs="Arial"/>
                <w:b/>
                <w:color w:val="000000" w:themeColor="text1"/>
                <w:sz w:val="24"/>
                <w:szCs w:val="24"/>
              </w:rPr>
              <w:t>core:</w:t>
            </w:r>
          </w:p>
          <w:p w14:paraId="6E48BC4F" w14:textId="77777777" w:rsidR="009724C9" w:rsidRPr="00E97925" w:rsidRDefault="009724C9" w:rsidP="00E97925">
            <w:pPr>
              <w:rPr>
                <w:rFonts w:ascii="Arial" w:hAnsi="Arial" w:cs="Arial"/>
                <w:b/>
                <w:color w:val="000000" w:themeColor="text1"/>
                <w:sz w:val="24"/>
                <w:szCs w:val="24"/>
              </w:rPr>
            </w:pPr>
          </w:p>
          <w:p w14:paraId="776D2273" w14:textId="77777777" w:rsidR="009724C9" w:rsidRPr="00E97925" w:rsidRDefault="009724C9" w:rsidP="00E97925">
            <w:pPr>
              <w:rPr>
                <w:rFonts w:ascii="Arial" w:hAnsi="Arial" w:cs="Arial"/>
                <w:b/>
                <w:color w:val="000000" w:themeColor="text1"/>
                <w:sz w:val="24"/>
                <w:szCs w:val="24"/>
              </w:rPr>
            </w:pPr>
          </w:p>
          <w:p w14:paraId="30CF8A71"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Notes:</w:t>
            </w:r>
          </w:p>
          <w:p w14:paraId="24FEE3D9" w14:textId="77777777" w:rsidR="009724C9" w:rsidRPr="00E97925" w:rsidRDefault="009724C9" w:rsidP="00E97925">
            <w:pPr>
              <w:rPr>
                <w:rFonts w:ascii="Arial" w:hAnsi="Arial" w:cs="Arial"/>
                <w:b/>
                <w:color w:val="000000" w:themeColor="text1"/>
                <w:sz w:val="24"/>
                <w:szCs w:val="24"/>
              </w:rPr>
            </w:pPr>
          </w:p>
          <w:p w14:paraId="6177CAA8" w14:textId="77777777" w:rsidR="009724C9" w:rsidRPr="00E97925" w:rsidRDefault="009724C9" w:rsidP="00E97925">
            <w:pPr>
              <w:rPr>
                <w:rFonts w:ascii="Arial" w:hAnsi="Arial" w:cs="Arial"/>
                <w:color w:val="000000" w:themeColor="text1"/>
                <w:sz w:val="24"/>
                <w:szCs w:val="24"/>
              </w:rPr>
            </w:pPr>
          </w:p>
        </w:tc>
      </w:tr>
      <w:tr w:rsidR="00E97925" w:rsidRPr="00E97925" w14:paraId="3520482F" w14:textId="77777777" w:rsidTr="009724C9">
        <w:tc>
          <w:tcPr>
            <w:tcW w:w="2537" w:type="dxa"/>
          </w:tcPr>
          <w:p w14:paraId="4A907EFE"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Qualifications and/or training</w:t>
            </w:r>
          </w:p>
        </w:tc>
        <w:tc>
          <w:tcPr>
            <w:tcW w:w="4304" w:type="dxa"/>
          </w:tcPr>
          <w:p w14:paraId="2464BA28"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Evidence of good standards of educational achievement.</w:t>
            </w:r>
          </w:p>
          <w:p w14:paraId="474648E1" w14:textId="77777777" w:rsidR="009724C9" w:rsidRPr="00E97925" w:rsidRDefault="009724C9" w:rsidP="00E97925">
            <w:pPr>
              <w:rPr>
                <w:rFonts w:ascii="Arial" w:hAnsi="Arial" w:cs="Arial"/>
                <w:color w:val="000000" w:themeColor="text1"/>
                <w:sz w:val="24"/>
                <w:szCs w:val="24"/>
              </w:rPr>
            </w:pPr>
          </w:p>
          <w:p w14:paraId="6E66A9FD" w14:textId="77777777" w:rsidR="009724C9" w:rsidRPr="00E97925" w:rsidRDefault="009724C9" w:rsidP="00E97925">
            <w:pPr>
              <w:rPr>
                <w:rFonts w:ascii="Arial" w:hAnsi="Arial" w:cs="Arial"/>
                <w:color w:val="000000" w:themeColor="text1"/>
                <w:sz w:val="24"/>
                <w:szCs w:val="24"/>
              </w:rPr>
            </w:pPr>
          </w:p>
        </w:tc>
        <w:tc>
          <w:tcPr>
            <w:tcW w:w="3850" w:type="dxa"/>
          </w:tcPr>
          <w:p w14:paraId="73944F5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Educational qualifications to degree level.</w:t>
            </w:r>
          </w:p>
          <w:p w14:paraId="1BB47CF9"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 relevant higher degree.</w:t>
            </w:r>
          </w:p>
          <w:p w14:paraId="762B1121"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Relevant in-service training completed.</w:t>
            </w:r>
          </w:p>
        </w:tc>
        <w:tc>
          <w:tcPr>
            <w:tcW w:w="3257" w:type="dxa"/>
          </w:tcPr>
          <w:p w14:paraId="6D3D136D" w14:textId="45327438"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Total available score: </w:t>
            </w:r>
            <w:r w:rsidR="004477B6" w:rsidRPr="00E97925">
              <w:rPr>
                <w:rFonts w:ascii="Arial" w:hAnsi="Arial" w:cs="Arial"/>
                <w:b/>
                <w:color w:val="000000" w:themeColor="text1"/>
                <w:sz w:val="24"/>
                <w:szCs w:val="24"/>
              </w:rPr>
              <w:t xml:space="preserve"> </w:t>
            </w:r>
            <w:r w:rsidR="00462FD4" w:rsidRPr="00E97925">
              <w:rPr>
                <w:rFonts w:ascii="Arial" w:hAnsi="Arial" w:cs="Arial"/>
                <w:b/>
                <w:color w:val="000000" w:themeColor="text1"/>
                <w:sz w:val="24"/>
                <w:szCs w:val="24"/>
              </w:rPr>
              <w:t>4</w:t>
            </w:r>
          </w:p>
          <w:p w14:paraId="5B1F20ED"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Pl</w:t>
            </w:r>
            <w:r w:rsidR="00462FD4" w:rsidRPr="00E97925">
              <w:rPr>
                <w:rFonts w:ascii="Arial" w:hAnsi="Arial" w:cs="Arial"/>
                <w:color w:val="000000" w:themeColor="text1"/>
                <w:sz w:val="24"/>
                <w:szCs w:val="24"/>
              </w:rPr>
              <w:t>.</w:t>
            </w:r>
            <w:r w:rsidR="00F9638A" w:rsidRPr="00E97925">
              <w:rPr>
                <w:rFonts w:ascii="Arial" w:hAnsi="Arial" w:cs="Arial"/>
                <w:color w:val="000000" w:themeColor="text1"/>
                <w:sz w:val="24"/>
                <w:szCs w:val="24"/>
              </w:rPr>
              <w:t xml:space="preserve"> </w:t>
            </w:r>
            <w:r w:rsidRPr="00E97925">
              <w:rPr>
                <w:rFonts w:ascii="Arial" w:hAnsi="Arial" w:cs="Arial"/>
                <w:color w:val="000000" w:themeColor="text1"/>
                <w:sz w:val="24"/>
                <w:szCs w:val="24"/>
              </w:rPr>
              <w:t>note here if</w:t>
            </w:r>
            <w:r w:rsidR="00F9638A" w:rsidRPr="00E97925">
              <w:rPr>
                <w:rFonts w:ascii="Arial" w:hAnsi="Arial" w:cs="Arial"/>
                <w:color w:val="000000" w:themeColor="text1"/>
                <w:sz w:val="24"/>
                <w:szCs w:val="24"/>
              </w:rPr>
              <w:t xml:space="preserve"> candidate does not</w:t>
            </w:r>
            <w:r w:rsidRPr="00E97925">
              <w:rPr>
                <w:rFonts w:ascii="Arial" w:hAnsi="Arial" w:cs="Arial"/>
                <w:color w:val="000000" w:themeColor="text1"/>
                <w:sz w:val="24"/>
                <w:szCs w:val="24"/>
              </w:rPr>
              <w:t xml:space="preserve"> meet essential criteria.</w:t>
            </w:r>
          </w:p>
          <w:p w14:paraId="543F0654" w14:textId="77777777" w:rsidR="009724C9" w:rsidRPr="00E97925" w:rsidRDefault="009724C9" w:rsidP="00E97925">
            <w:pPr>
              <w:rPr>
                <w:rFonts w:ascii="Arial" w:hAnsi="Arial" w:cs="Arial"/>
                <w:color w:val="000000" w:themeColor="text1"/>
                <w:sz w:val="24"/>
                <w:szCs w:val="24"/>
              </w:rPr>
            </w:pPr>
          </w:p>
          <w:p w14:paraId="10E2A361" w14:textId="41B4A9A1"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t>S</w:t>
            </w:r>
            <w:r w:rsidR="009724C9" w:rsidRPr="00E97925">
              <w:rPr>
                <w:rFonts w:ascii="Arial" w:hAnsi="Arial" w:cs="Arial"/>
                <w:b/>
                <w:color w:val="000000" w:themeColor="text1"/>
                <w:sz w:val="24"/>
                <w:szCs w:val="24"/>
              </w:rPr>
              <w:t>core:</w:t>
            </w:r>
          </w:p>
          <w:p w14:paraId="61A27210" w14:textId="77777777" w:rsidR="009724C9" w:rsidRPr="00E97925" w:rsidRDefault="009724C9" w:rsidP="00E97925">
            <w:pPr>
              <w:rPr>
                <w:rFonts w:ascii="Arial" w:hAnsi="Arial" w:cs="Arial"/>
                <w:b/>
                <w:color w:val="000000" w:themeColor="text1"/>
                <w:sz w:val="24"/>
                <w:szCs w:val="24"/>
              </w:rPr>
            </w:pPr>
          </w:p>
          <w:p w14:paraId="2FFEC800" w14:textId="77777777" w:rsidR="009724C9" w:rsidRPr="00E97925" w:rsidRDefault="009724C9" w:rsidP="00E97925">
            <w:pPr>
              <w:rPr>
                <w:rFonts w:ascii="Arial" w:hAnsi="Arial" w:cs="Arial"/>
                <w:b/>
                <w:color w:val="000000" w:themeColor="text1"/>
                <w:sz w:val="24"/>
                <w:szCs w:val="24"/>
              </w:rPr>
            </w:pPr>
          </w:p>
          <w:p w14:paraId="5C4B68F6"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Notes:</w:t>
            </w:r>
          </w:p>
          <w:p w14:paraId="540691B6" w14:textId="77777777" w:rsidR="009724C9" w:rsidRPr="00E97925" w:rsidRDefault="009724C9" w:rsidP="00E97925">
            <w:pPr>
              <w:rPr>
                <w:rFonts w:ascii="Arial" w:hAnsi="Arial" w:cs="Arial"/>
                <w:b/>
                <w:color w:val="000000" w:themeColor="text1"/>
                <w:sz w:val="24"/>
                <w:szCs w:val="24"/>
              </w:rPr>
            </w:pPr>
          </w:p>
          <w:p w14:paraId="1B10E5FC" w14:textId="77777777" w:rsidR="009724C9" w:rsidRPr="00E97925" w:rsidRDefault="009724C9" w:rsidP="00E97925">
            <w:pPr>
              <w:rPr>
                <w:rFonts w:ascii="Arial" w:hAnsi="Arial" w:cs="Arial"/>
                <w:b/>
                <w:color w:val="000000" w:themeColor="text1"/>
                <w:sz w:val="24"/>
                <w:szCs w:val="24"/>
              </w:rPr>
            </w:pPr>
          </w:p>
          <w:p w14:paraId="7253B97A" w14:textId="77777777" w:rsidR="009724C9" w:rsidRPr="00E97925" w:rsidRDefault="009724C9" w:rsidP="00E97925">
            <w:pPr>
              <w:rPr>
                <w:rFonts w:ascii="Arial" w:hAnsi="Arial" w:cs="Arial"/>
                <w:b/>
                <w:color w:val="000000" w:themeColor="text1"/>
                <w:sz w:val="24"/>
                <w:szCs w:val="24"/>
              </w:rPr>
            </w:pPr>
          </w:p>
          <w:p w14:paraId="10FF81B9" w14:textId="77777777" w:rsidR="009724C9" w:rsidRPr="00E97925" w:rsidRDefault="009724C9" w:rsidP="00E97925">
            <w:pPr>
              <w:rPr>
                <w:rFonts w:ascii="Arial" w:hAnsi="Arial" w:cs="Arial"/>
                <w:color w:val="000000" w:themeColor="text1"/>
                <w:sz w:val="24"/>
                <w:szCs w:val="24"/>
              </w:rPr>
            </w:pPr>
          </w:p>
        </w:tc>
      </w:tr>
      <w:tr w:rsidR="00E97925" w:rsidRPr="00E97925" w14:paraId="09DAD102" w14:textId="77777777" w:rsidTr="009724C9">
        <w:tc>
          <w:tcPr>
            <w:tcW w:w="2537" w:type="dxa"/>
          </w:tcPr>
          <w:p w14:paraId="327E12D5"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Personal Qualities</w:t>
            </w:r>
          </w:p>
        </w:tc>
        <w:tc>
          <w:tcPr>
            <w:tcW w:w="4304" w:type="dxa"/>
          </w:tcPr>
          <w:p w14:paraId="29A55477" w14:textId="0A953A4E"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Warmth, approachability</w:t>
            </w:r>
            <w:r w:rsidR="00757E2D"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and friendliness.</w:t>
            </w:r>
          </w:p>
          <w:p w14:paraId="46A61FF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Personal motivation to see Wildside succeed.</w:t>
            </w:r>
          </w:p>
          <w:p w14:paraId="6E250C30"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Reliability.</w:t>
            </w:r>
          </w:p>
          <w:p w14:paraId="1E5175E4"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Proactive and energetic.</w:t>
            </w:r>
          </w:p>
          <w:p w14:paraId="3624676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lastRenderedPageBreak/>
              <w:t>Attention to detail.</w:t>
            </w:r>
          </w:p>
          <w:p w14:paraId="2D9F770B"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Ability to relate well to a wide range of people and age groups, including people with disabilities and learning difficulties.</w:t>
            </w:r>
          </w:p>
          <w:p w14:paraId="59A6A34E"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Ability to work well as part of a team.</w:t>
            </w:r>
          </w:p>
          <w:p w14:paraId="68D3DE05"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Ability to work on own initiative.</w:t>
            </w:r>
          </w:p>
          <w:p w14:paraId="22F95B3B"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 flexible and adaptable approach.</w:t>
            </w:r>
          </w:p>
          <w:p w14:paraId="424921CC"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Ability to deal with confidential matters with discretion.</w:t>
            </w:r>
          </w:p>
          <w:p w14:paraId="532DB21C" w14:textId="77777777" w:rsidR="00757E2D" w:rsidRPr="00E97925" w:rsidRDefault="00757E2D" w:rsidP="00E97925">
            <w:pPr>
              <w:rPr>
                <w:rFonts w:ascii="Arial" w:hAnsi="Arial" w:cs="Arial"/>
                <w:color w:val="000000" w:themeColor="text1"/>
                <w:sz w:val="24"/>
                <w:szCs w:val="24"/>
              </w:rPr>
            </w:pPr>
          </w:p>
        </w:tc>
        <w:tc>
          <w:tcPr>
            <w:tcW w:w="3850" w:type="dxa"/>
          </w:tcPr>
          <w:p w14:paraId="1B16C78C" w14:textId="795CCE7B"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lastRenderedPageBreak/>
              <w:t xml:space="preserve">Personal motivation </w:t>
            </w:r>
            <w:r w:rsidR="00757E2D" w:rsidRPr="00E97925">
              <w:rPr>
                <w:rFonts w:ascii="Arial" w:hAnsi="Arial" w:cs="Arial"/>
                <w:color w:val="000000" w:themeColor="text1"/>
                <w:sz w:val="24"/>
                <w:szCs w:val="24"/>
              </w:rPr>
              <w:t xml:space="preserve">and commitment </w:t>
            </w:r>
            <w:r w:rsidRPr="00E97925">
              <w:rPr>
                <w:rFonts w:ascii="Arial" w:hAnsi="Arial" w:cs="Arial"/>
                <w:color w:val="000000" w:themeColor="text1"/>
                <w:sz w:val="24"/>
                <w:szCs w:val="24"/>
              </w:rPr>
              <w:t>to help others access the benefits of being in the outdoors.</w:t>
            </w:r>
          </w:p>
        </w:tc>
        <w:tc>
          <w:tcPr>
            <w:tcW w:w="3257" w:type="dxa"/>
          </w:tcPr>
          <w:p w14:paraId="53F20480" w14:textId="5AB91CDD"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Total available score:</w:t>
            </w:r>
            <w:r w:rsidR="00757E2D" w:rsidRPr="00E97925">
              <w:rPr>
                <w:rFonts w:ascii="Arial" w:hAnsi="Arial" w:cs="Arial"/>
                <w:b/>
                <w:color w:val="000000" w:themeColor="text1"/>
                <w:sz w:val="24"/>
                <w:szCs w:val="24"/>
              </w:rPr>
              <w:t xml:space="preserve"> </w:t>
            </w:r>
            <w:r w:rsidRPr="00E97925">
              <w:rPr>
                <w:rFonts w:ascii="Arial" w:hAnsi="Arial" w:cs="Arial"/>
                <w:b/>
                <w:color w:val="000000" w:themeColor="text1"/>
                <w:sz w:val="24"/>
                <w:szCs w:val="24"/>
              </w:rPr>
              <w:t xml:space="preserve"> 6</w:t>
            </w:r>
          </w:p>
          <w:p w14:paraId="06A376A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Pl</w:t>
            </w:r>
            <w:r w:rsidR="00F9638A" w:rsidRPr="00E97925">
              <w:rPr>
                <w:rFonts w:ascii="Arial" w:hAnsi="Arial" w:cs="Arial"/>
                <w:color w:val="000000" w:themeColor="text1"/>
                <w:sz w:val="24"/>
                <w:szCs w:val="24"/>
              </w:rPr>
              <w:t>.</w:t>
            </w:r>
            <w:r w:rsidRPr="00E97925">
              <w:rPr>
                <w:rFonts w:ascii="Arial" w:hAnsi="Arial" w:cs="Arial"/>
                <w:color w:val="000000" w:themeColor="text1"/>
                <w:sz w:val="24"/>
                <w:szCs w:val="24"/>
              </w:rPr>
              <w:t xml:space="preserve"> note here if candidate does not meet essential criteria, as far as can be seen from the form.</w:t>
            </w:r>
          </w:p>
          <w:p w14:paraId="480B711B" w14:textId="77777777" w:rsidR="009724C9" w:rsidRPr="00E97925" w:rsidRDefault="009724C9" w:rsidP="00E97925">
            <w:pPr>
              <w:rPr>
                <w:rFonts w:ascii="Arial" w:hAnsi="Arial" w:cs="Arial"/>
                <w:color w:val="000000" w:themeColor="text1"/>
                <w:sz w:val="24"/>
                <w:szCs w:val="24"/>
              </w:rPr>
            </w:pPr>
          </w:p>
          <w:p w14:paraId="79FEF87D" w14:textId="32A85E78"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lastRenderedPageBreak/>
              <w:t>S</w:t>
            </w:r>
            <w:r w:rsidR="009724C9" w:rsidRPr="00E97925">
              <w:rPr>
                <w:rFonts w:ascii="Arial" w:hAnsi="Arial" w:cs="Arial"/>
                <w:b/>
                <w:color w:val="000000" w:themeColor="text1"/>
                <w:sz w:val="24"/>
                <w:szCs w:val="24"/>
              </w:rPr>
              <w:t>core:</w:t>
            </w:r>
          </w:p>
          <w:p w14:paraId="458FD1E4" w14:textId="77777777" w:rsidR="009724C9" w:rsidRPr="00E97925" w:rsidRDefault="009724C9" w:rsidP="00E97925">
            <w:pPr>
              <w:rPr>
                <w:rFonts w:ascii="Arial" w:hAnsi="Arial" w:cs="Arial"/>
                <w:b/>
                <w:color w:val="000000" w:themeColor="text1"/>
                <w:sz w:val="24"/>
                <w:szCs w:val="24"/>
              </w:rPr>
            </w:pPr>
          </w:p>
          <w:p w14:paraId="3973E2AF" w14:textId="77777777" w:rsidR="009724C9" w:rsidRPr="00E97925" w:rsidRDefault="009724C9" w:rsidP="00E97925">
            <w:pPr>
              <w:rPr>
                <w:rFonts w:ascii="Arial" w:hAnsi="Arial" w:cs="Arial"/>
                <w:b/>
                <w:color w:val="000000" w:themeColor="text1"/>
                <w:sz w:val="24"/>
                <w:szCs w:val="24"/>
              </w:rPr>
            </w:pPr>
          </w:p>
          <w:p w14:paraId="2DCC18A9" w14:textId="77777777" w:rsidR="009724C9" w:rsidRPr="00E97925" w:rsidRDefault="009724C9" w:rsidP="00E97925">
            <w:pPr>
              <w:rPr>
                <w:rFonts w:ascii="Arial" w:hAnsi="Arial" w:cs="Arial"/>
                <w:color w:val="000000" w:themeColor="text1"/>
                <w:sz w:val="24"/>
                <w:szCs w:val="24"/>
              </w:rPr>
            </w:pPr>
            <w:r w:rsidRPr="00E97925">
              <w:rPr>
                <w:rFonts w:ascii="Arial" w:hAnsi="Arial" w:cs="Arial"/>
                <w:b/>
                <w:color w:val="000000" w:themeColor="text1"/>
                <w:sz w:val="24"/>
                <w:szCs w:val="24"/>
              </w:rPr>
              <w:t>Notes:</w:t>
            </w:r>
          </w:p>
        </w:tc>
      </w:tr>
      <w:tr w:rsidR="00E97925" w:rsidRPr="00E97925" w14:paraId="62341564" w14:textId="77777777" w:rsidTr="009724C9">
        <w:tc>
          <w:tcPr>
            <w:tcW w:w="2537" w:type="dxa"/>
          </w:tcPr>
          <w:p w14:paraId="2A90E363"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lastRenderedPageBreak/>
              <w:t>Commitment</w:t>
            </w:r>
          </w:p>
        </w:tc>
        <w:tc>
          <w:tcPr>
            <w:tcW w:w="4304" w:type="dxa"/>
          </w:tcPr>
          <w:p w14:paraId="13702682"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Willingness to work closely with other staff and volunteers at Wildside.</w:t>
            </w:r>
          </w:p>
          <w:p w14:paraId="5081FF06"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Commitment to ensuring that the work of the Centre embodies the highest standards of safeguarding practice.</w:t>
            </w:r>
          </w:p>
          <w:p w14:paraId="2621730E"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To demonstrate a commitment to equal opportunities and inclusion and an understanding of their relevance to the Centre.</w:t>
            </w:r>
          </w:p>
          <w:p w14:paraId="6C47ACCF"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To share the ethos and aims of Wildside, particularly in encouraging appreciation of the natural world for everyone and understanding the benefits of getting outdoors.</w:t>
            </w:r>
          </w:p>
          <w:p w14:paraId="14BD8168" w14:textId="77777777" w:rsidR="009724C9" w:rsidRPr="00E97925" w:rsidRDefault="009724C9" w:rsidP="00E97925">
            <w:pPr>
              <w:rPr>
                <w:rFonts w:ascii="Arial" w:hAnsi="Arial" w:cs="Arial"/>
                <w:color w:val="000000" w:themeColor="text1"/>
                <w:sz w:val="24"/>
                <w:szCs w:val="24"/>
              </w:rPr>
            </w:pPr>
          </w:p>
        </w:tc>
        <w:tc>
          <w:tcPr>
            <w:tcW w:w="3850" w:type="dxa"/>
          </w:tcPr>
          <w:p w14:paraId="451A1E2A" w14:textId="77777777" w:rsidR="009724C9" w:rsidRPr="00E97925" w:rsidRDefault="009724C9" w:rsidP="00E97925">
            <w:pPr>
              <w:rPr>
                <w:rFonts w:ascii="Arial" w:hAnsi="Arial" w:cs="Arial"/>
                <w:b/>
                <w:color w:val="000000" w:themeColor="text1"/>
                <w:sz w:val="24"/>
                <w:szCs w:val="24"/>
              </w:rPr>
            </w:pPr>
          </w:p>
        </w:tc>
        <w:tc>
          <w:tcPr>
            <w:tcW w:w="3257" w:type="dxa"/>
          </w:tcPr>
          <w:p w14:paraId="1604119E" w14:textId="0AA27205"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Total available score: </w:t>
            </w:r>
            <w:r w:rsidR="00757E2D" w:rsidRPr="00E97925">
              <w:rPr>
                <w:rFonts w:ascii="Arial" w:hAnsi="Arial" w:cs="Arial"/>
                <w:b/>
                <w:color w:val="000000" w:themeColor="text1"/>
                <w:sz w:val="24"/>
                <w:szCs w:val="24"/>
              </w:rPr>
              <w:t xml:space="preserve"> </w:t>
            </w:r>
            <w:r w:rsidR="00462FD4" w:rsidRPr="00E97925">
              <w:rPr>
                <w:rFonts w:ascii="Arial" w:hAnsi="Arial" w:cs="Arial"/>
                <w:b/>
                <w:color w:val="000000" w:themeColor="text1"/>
                <w:sz w:val="24"/>
                <w:szCs w:val="24"/>
              </w:rPr>
              <w:t>5</w:t>
            </w:r>
          </w:p>
          <w:p w14:paraId="3524A481" w14:textId="77777777" w:rsidR="009724C9" w:rsidRPr="00E97925" w:rsidRDefault="009724C9" w:rsidP="00E97925">
            <w:pPr>
              <w:rPr>
                <w:rFonts w:ascii="Arial" w:hAnsi="Arial" w:cs="Arial"/>
                <w:color w:val="000000" w:themeColor="text1"/>
                <w:sz w:val="24"/>
                <w:szCs w:val="24"/>
              </w:rPr>
            </w:pPr>
            <w:r w:rsidRPr="00E97925">
              <w:rPr>
                <w:rFonts w:ascii="Arial" w:hAnsi="Arial" w:cs="Arial"/>
                <w:color w:val="000000" w:themeColor="text1"/>
                <w:sz w:val="24"/>
                <w:szCs w:val="24"/>
              </w:rPr>
              <w:t>P</w:t>
            </w:r>
            <w:r w:rsidR="00462FD4" w:rsidRPr="00E97925">
              <w:rPr>
                <w:rFonts w:ascii="Arial" w:hAnsi="Arial" w:cs="Arial"/>
                <w:color w:val="000000" w:themeColor="text1"/>
                <w:sz w:val="24"/>
                <w:szCs w:val="24"/>
              </w:rPr>
              <w:t>l.</w:t>
            </w:r>
            <w:r w:rsidRPr="00E97925">
              <w:rPr>
                <w:rFonts w:ascii="Arial" w:hAnsi="Arial" w:cs="Arial"/>
                <w:color w:val="000000" w:themeColor="text1"/>
                <w:sz w:val="24"/>
                <w:szCs w:val="24"/>
              </w:rPr>
              <w:t xml:space="preserve"> note here if candidate does not meet essential criteria.</w:t>
            </w:r>
          </w:p>
          <w:p w14:paraId="0F9D75F8" w14:textId="77777777" w:rsidR="00E97925" w:rsidRPr="00E97925" w:rsidRDefault="00E97925" w:rsidP="00E97925">
            <w:pPr>
              <w:rPr>
                <w:rFonts w:ascii="Arial" w:hAnsi="Arial" w:cs="Arial"/>
                <w:b/>
                <w:color w:val="000000" w:themeColor="text1"/>
                <w:sz w:val="24"/>
                <w:szCs w:val="24"/>
              </w:rPr>
            </w:pPr>
          </w:p>
          <w:p w14:paraId="5D773CBA" w14:textId="63CECD0E" w:rsidR="009724C9" w:rsidRPr="00E97925" w:rsidRDefault="00E97925" w:rsidP="00E97925">
            <w:pPr>
              <w:rPr>
                <w:rFonts w:ascii="Arial" w:hAnsi="Arial" w:cs="Arial"/>
                <w:b/>
                <w:color w:val="000000" w:themeColor="text1"/>
                <w:sz w:val="24"/>
                <w:szCs w:val="24"/>
              </w:rPr>
            </w:pPr>
            <w:r w:rsidRPr="00E97925">
              <w:rPr>
                <w:rFonts w:ascii="Arial" w:hAnsi="Arial" w:cs="Arial"/>
                <w:b/>
                <w:color w:val="000000" w:themeColor="text1"/>
                <w:sz w:val="24"/>
                <w:szCs w:val="24"/>
              </w:rPr>
              <w:t>S</w:t>
            </w:r>
            <w:r w:rsidR="009724C9" w:rsidRPr="00E97925">
              <w:rPr>
                <w:rFonts w:ascii="Arial" w:hAnsi="Arial" w:cs="Arial"/>
                <w:b/>
                <w:color w:val="000000" w:themeColor="text1"/>
                <w:sz w:val="24"/>
                <w:szCs w:val="24"/>
              </w:rPr>
              <w:t>core:</w:t>
            </w:r>
          </w:p>
          <w:p w14:paraId="42619E36" w14:textId="77777777" w:rsidR="009724C9" w:rsidRPr="00E97925" w:rsidRDefault="009724C9" w:rsidP="00E97925">
            <w:pPr>
              <w:rPr>
                <w:rFonts w:ascii="Arial" w:hAnsi="Arial" w:cs="Arial"/>
                <w:b/>
                <w:color w:val="000000" w:themeColor="text1"/>
                <w:sz w:val="24"/>
                <w:szCs w:val="24"/>
              </w:rPr>
            </w:pPr>
          </w:p>
          <w:p w14:paraId="35FF5403" w14:textId="77777777" w:rsidR="009724C9" w:rsidRPr="00E97925" w:rsidRDefault="009724C9" w:rsidP="00E97925">
            <w:pPr>
              <w:rPr>
                <w:rFonts w:ascii="Arial" w:hAnsi="Arial" w:cs="Arial"/>
                <w:b/>
                <w:color w:val="000000" w:themeColor="text1"/>
                <w:sz w:val="24"/>
                <w:szCs w:val="24"/>
              </w:rPr>
            </w:pPr>
          </w:p>
          <w:p w14:paraId="1F46BB21" w14:textId="77777777" w:rsidR="009724C9" w:rsidRPr="00E97925" w:rsidRDefault="009724C9" w:rsidP="00E97925">
            <w:pPr>
              <w:rPr>
                <w:rFonts w:ascii="Arial" w:hAnsi="Arial" w:cs="Arial"/>
                <w:b/>
                <w:color w:val="000000" w:themeColor="text1"/>
                <w:sz w:val="24"/>
                <w:szCs w:val="24"/>
              </w:rPr>
            </w:pPr>
            <w:r w:rsidRPr="00E97925">
              <w:rPr>
                <w:rFonts w:ascii="Arial" w:hAnsi="Arial" w:cs="Arial"/>
                <w:b/>
                <w:color w:val="000000" w:themeColor="text1"/>
                <w:sz w:val="24"/>
                <w:szCs w:val="24"/>
              </w:rPr>
              <w:t>Notes:</w:t>
            </w:r>
          </w:p>
          <w:p w14:paraId="778591C3" w14:textId="77777777" w:rsidR="009724C9" w:rsidRPr="00E97925" w:rsidRDefault="009724C9" w:rsidP="00E97925">
            <w:pPr>
              <w:rPr>
                <w:rFonts w:ascii="Arial" w:hAnsi="Arial" w:cs="Arial"/>
                <w:b/>
                <w:color w:val="000000" w:themeColor="text1"/>
                <w:sz w:val="24"/>
                <w:szCs w:val="24"/>
              </w:rPr>
            </w:pPr>
          </w:p>
          <w:p w14:paraId="5A35EF8F" w14:textId="77777777" w:rsidR="009724C9" w:rsidRPr="00E97925" w:rsidRDefault="009724C9" w:rsidP="00E97925">
            <w:pPr>
              <w:rPr>
                <w:rFonts w:ascii="Arial" w:hAnsi="Arial" w:cs="Arial"/>
                <w:b/>
                <w:color w:val="000000" w:themeColor="text1"/>
                <w:sz w:val="24"/>
                <w:szCs w:val="24"/>
              </w:rPr>
            </w:pPr>
          </w:p>
        </w:tc>
      </w:tr>
      <w:tr w:rsidR="00C713AF" w:rsidRPr="00E97925" w14:paraId="1C3AB74A" w14:textId="77777777" w:rsidTr="009724C9">
        <w:tc>
          <w:tcPr>
            <w:tcW w:w="2537" w:type="dxa"/>
          </w:tcPr>
          <w:p w14:paraId="0325925F" w14:textId="77777777" w:rsidR="00C713AF" w:rsidRPr="00E97925" w:rsidRDefault="00C713AF" w:rsidP="00E97925">
            <w:pPr>
              <w:rPr>
                <w:rFonts w:ascii="Arial" w:hAnsi="Arial" w:cs="Arial"/>
                <w:b/>
                <w:color w:val="000000" w:themeColor="text1"/>
                <w:sz w:val="24"/>
                <w:szCs w:val="24"/>
              </w:rPr>
            </w:pPr>
          </w:p>
        </w:tc>
        <w:tc>
          <w:tcPr>
            <w:tcW w:w="4304" w:type="dxa"/>
          </w:tcPr>
          <w:p w14:paraId="536CEF59" w14:textId="77777777" w:rsidR="00C713AF" w:rsidRPr="00E97925" w:rsidRDefault="00C713AF" w:rsidP="00E97925">
            <w:pPr>
              <w:rPr>
                <w:rFonts w:ascii="Arial" w:hAnsi="Arial" w:cs="Arial"/>
                <w:color w:val="000000" w:themeColor="text1"/>
                <w:sz w:val="24"/>
                <w:szCs w:val="24"/>
              </w:rPr>
            </w:pPr>
          </w:p>
        </w:tc>
        <w:tc>
          <w:tcPr>
            <w:tcW w:w="3850" w:type="dxa"/>
          </w:tcPr>
          <w:p w14:paraId="152702F4" w14:textId="38C1F327" w:rsidR="00C713AF" w:rsidRPr="00E97925" w:rsidRDefault="00C713AF"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Total possible score: </w:t>
            </w:r>
            <w:r w:rsidR="00757E2D" w:rsidRPr="00E97925">
              <w:rPr>
                <w:rFonts w:ascii="Arial" w:hAnsi="Arial" w:cs="Arial"/>
                <w:b/>
                <w:color w:val="000000" w:themeColor="text1"/>
                <w:sz w:val="24"/>
                <w:szCs w:val="24"/>
              </w:rPr>
              <w:t xml:space="preserve"> </w:t>
            </w:r>
            <w:r w:rsidRPr="00E97925">
              <w:rPr>
                <w:rFonts w:ascii="Arial" w:hAnsi="Arial" w:cs="Arial"/>
                <w:b/>
                <w:color w:val="000000" w:themeColor="text1"/>
                <w:sz w:val="24"/>
                <w:szCs w:val="24"/>
              </w:rPr>
              <w:t>30</w:t>
            </w:r>
          </w:p>
        </w:tc>
        <w:tc>
          <w:tcPr>
            <w:tcW w:w="3257" w:type="dxa"/>
          </w:tcPr>
          <w:p w14:paraId="14A8F80D" w14:textId="6ADA7A66" w:rsidR="00C713AF" w:rsidRPr="00E97925" w:rsidRDefault="00757E2D" w:rsidP="00E97925">
            <w:pPr>
              <w:rPr>
                <w:rFonts w:ascii="Arial" w:hAnsi="Arial" w:cs="Arial"/>
                <w:b/>
                <w:color w:val="000000" w:themeColor="text1"/>
                <w:sz w:val="24"/>
                <w:szCs w:val="24"/>
              </w:rPr>
            </w:pPr>
            <w:r w:rsidRPr="00E97925">
              <w:rPr>
                <w:rFonts w:ascii="Arial" w:hAnsi="Arial" w:cs="Arial"/>
                <w:b/>
                <w:color w:val="000000" w:themeColor="text1"/>
                <w:sz w:val="24"/>
                <w:szCs w:val="24"/>
              </w:rPr>
              <w:t xml:space="preserve">Candidate </w:t>
            </w:r>
            <w:r w:rsidR="00C713AF" w:rsidRPr="00E97925">
              <w:rPr>
                <w:rFonts w:ascii="Arial" w:hAnsi="Arial" w:cs="Arial"/>
                <w:b/>
                <w:color w:val="000000" w:themeColor="text1"/>
                <w:sz w:val="24"/>
                <w:szCs w:val="24"/>
              </w:rPr>
              <w:t>score =</w:t>
            </w:r>
          </w:p>
          <w:p w14:paraId="3140C10C" w14:textId="77777777" w:rsidR="00C713AF" w:rsidRPr="00E97925" w:rsidRDefault="00C713AF" w:rsidP="00E97925">
            <w:pPr>
              <w:rPr>
                <w:rFonts w:ascii="Arial" w:hAnsi="Arial" w:cs="Arial"/>
                <w:b/>
                <w:color w:val="000000" w:themeColor="text1"/>
                <w:sz w:val="24"/>
                <w:szCs w:val="24"/>
              </w:rPr>
            </w:pPr>
          </w:p>
        </w:tc>
      </w:tr>
    </w:tbl>
    <w:p w14:paraId="139641C4" w14:textId="77777777" w:rsidR="00142D8B" w:rsidRPr="00E97925" w:rsidRDefault="00142D8B" w:rsidP="00E97925">
      <w:pPr>
        <w:spacing w:after="0" w:line="240" w:lineRule="auto"/>
        <w:rPr>
          <w:rFonts w:ascii="Arial" w:hAnsi="Arial" w:cs="Arial"/>
          <w:b/>
          <w:color w:val="000000" w:themeColor="text1"/>
          <w:sz w:val="24"/>
          <w:szCs w:val="24"/>
        </w:rPr>
      </w:pPr>
    </w:p>
    <w:sectPr w:rsidR="00142D8B" w:rsidRPr="00E97925" w:rsidSect="005D66EB">
      <w:headerReference w:type="even" r:id="rId7"/>
      <w:headerReference w:type="default" r:id="rId8"/>
      <w:footerReference w:type="default" r:id="rId9"/>
      <w:headerReference w:type="first" r:id="rId10"/>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3C34" w14:textId="77777777" w:rsidR="003275B9" w:rsidRDefault="003275B9" w:rsidP="00966C59">
      <w:pPr>
        <w:spacing w:after="0" w:line="240" w:lineRule="auto"/>
      </w:pPr>
      <w:r>
        <w:separator/>
      </w:r>
    </w:p>
  </w:endnote>
  <w:endnote w:type="continuationSeparator" w:id="0">
    <w:p w14:paraId="0EEC5627" w14:textId="77777777" w:rsidR="003275B9" w:rsidRDefault="003275B9" w:rsidP="0096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6360"/>
      <w:docPartObj>
        <w:docPartGallery w:val="Page Numbers (Bottom of Page)"/>
        <w:docPartUnique/>
      </w:docPartObj>
    </w:sdtPr>
    <w:sdtContent>
      <w:p w14:paraId="58C80E12" w14:textId="77777777" w:rsidR="00966C59" w:rsidRDefault="001F0607">
        <w:pPr>
          <w:pStyle w:val="Footer"/>
          <w:jc w:val="center"/>
        </w:pPr>
        <w:r>
          <w:fldChar w:fldCharType="begin"/>
        </w:r>
        <w:r w:rsidR="007D1E88">
          <w:instrText xml:space="preserve"> PAGE   \* MERGEFORMAT </w:instrText>
        </w:r>
        <w:r>
          <w:fldChar w:fldCharType="separate"/>
        </w:r>
        <w:r w:rsidR="00C713AF">
          <w:rPr>
            <w:noProof/>
          </w:rPr>
          <w:t>3</w:t>
        </w:r>
        <w:r>
          <w:rPr>
            <w:noProof/>
          </w:rPr>
          <w:fldChar w:fldCharType="end"/>
        </w:r>
      </w:p>
    </w:sdtContent>
  </w:sdt>
  <w:p w14:paraId="0DD0BEC7" w14:textId="77777777" w:rsidR="00966C59" w:rsidRDefault="0096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6F35" w14:textId="77777777" w:rsidR="003275B9" w:rsidRDefault="003275B9" w:rsidP="00966C59">
      <w:pPr>
        <w:spacing w:after="0" w:line="240" w:lineRule="auto"/>
      </w:pPr>
      <w:r>
        <w:separator/>
      </w:r>
    </w:p>
  </w:footnote>
  <w:footnote w:type="continuationSeparator" w:id="0">
    <w:p w14:paraId="6EB8B2CA" w14:textId="77777777" w:rsidR="003275B9" w:rsidRDefault="003275B9" w:rsidP="00966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5FFD" w14:textId="42621833" w:rsidR="00DC7543" w:rsidRDefault="00DC7543">
    <w:pPr>
      <w:pStyle w:val="Header"/>
    </w:pPr>
    <w:r>
      <w:rPr>
        <w:noProof/>
      </w:rPr>
      <mc:AlternateContent>
        <mc:Choice Requires="wps">
          <w:drawing>
            <wp:anchor distT="0" distB="0" distL="0" distR="0" simplePos="0" relativeHeight="251659264" behindDoc="0" locked="0" layoutInCell="1" allowOverlap="1" wp14:anchorId="48472D3A" wp14:editId="241D74C2">
              <wp:simplePos x="635" y="635"/>
              <wp:positionH relativeFrom="page">
                <wp:align>left</wp:align>
              </wp:positionH>
              <wp:positionV relativeFrom="page">
                <wp:align>top</wp:align>
              </wp:positionV>
              <wp:extent cx="3377565" cy="440055"/>
              <wp:effectExtent l="0" t="0" r="13335" b="17145"/>
              <wp:wrapNone/>
              <wp:docPr id="701063650" name="Text Box 2"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40055"/>
                      </a:xfrm>
                      <a:prstGeom prst="rect">
                        <a:avLst/>
                      </a:prstGeom>
                      <a:noFill/>
                      <a:ln>
                        <a:noFill/>
                      </a:ln>
                    </wps:spPr>
                    <wps:txbx>
                      <w:txbxContent>
                        <w:p w14:paraId="072682C7" w14:textId="6B73C04B"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472D3A" id="_x0000_t202" coordsize="21600,21600" o:spt="202" path="m,l,21600r21600,l21600,xe">
              <v:stroke joinstyle="miter"/>
              <v:path gradientshapeok="t" o:connecttype="rect"/>
            </v:shapetype>
            <v:shape id="Text Box 2" o:spid="_x0000_s1026" type="#_x0000_t202" alt="Sensitivity: NOT PROTECTIVELY MARKED" style="position:absolute;margin-left:0;margin-top:0;width:265.95pt;height:34.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" filled="f" stroked="f">
              <v:fill o:detectmouseclick="t"/>
              <v:textbox style="mso-fit-shape-to-text:t" inset="20pt,15pt,0,0">
                <w:txbxContent>
                  <w:p w14:paraId="072682C7" w14:textId="6B73C04B"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B376" w14:textId="57340FB4" w:rsidR="00DC7543" w:rsidRDefault="00DC7543">
    <w:pPr>
      <w:pStyle w:val="Header"/>
    </w:pPr>
    <w:r>
      <w:rPr>
        <w:noProof/>
      </w:rPr>
      <mc:AlternateContent>
        <mc:Choice Requires="wps">
          <w:drawing>
            <wp:anchor distT="0" distB="0" distL="0" distR="0" simplePos="0" relativeHeight="251660288" behindDoc="0" locked="0" layoutInCell="1" allowOverlap="1" wp14:anchorId="034B3E71" wp14:editId="212550CB">
              <wp:simplePos x="914400" y="453483"/>
              <wp:positionH relativeFrom="page">
                <wp:align>left</wp:align>
              </wp:positionH>
              <wp:positionV relativeFrom="page">
                <wp:align>top</wp:align>
              </wp:positionV>
              <wp:extent cx="3377565" cy="440055"/>
              <wp:effectExtent l="0" t="0" r="13335" b="17145"/>
              <wp:wrapNone/>
              <wp:docPr id="1677246749" name="Text Box 3"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40055"/>
                      </a:xfrm>
                      <a:prstGeom prst="rect">
                        <a:avLst/>
                      </a:prstGeom>
                      <a:noFill/>
                      <a:ln>
                        <a:noFill/>
                      </a:ln>
                    </wps:spPr>
                    <wps:txbx>
                      <w:txbxContent>
                        <w:p w14:paraId="052434AC" w14:textId="59055BC9"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4B3E71" id="_x0000_t202" coordsize="21600,21600" o:spt="202" path="m,l,21600r21600,l21600,xe">
              <v:stroke joinstyle="miter"/>
              <v:path gradientshapeok="t" o:connecttype="rect"/>
            </v:shapetype>
            <v:shape id="Text Box 3" o:spid="_x0000_s1027" type="#_x0000_t202" alt="Sensitivity: NOT PROTECTIVELY MARKED" style="position:absolute;margin-left:0;margin-top:0;width:265.95pt;height:34.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" filled="f" stroked="f">
              <v:fill o:detectmouseclick="t"/>
              <v:textbox style="mso-fit-shape-to-text:t" inset="20pt,15pt,0,0">
                <w:txbxContent>
                  <w:p w14:paraId="052434AC" w14:textId="59055BC9"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038A" w14:textId="3B33D216" w:rsidR="00DC7543" w:rsidRDefault="00DC7543">
    <w:pPr>
      <w:pStyle w:val="Header"/>
    </w:pPr>
    <w:r>
      <w:rPr>
        <w:noProof/>
      </w:rPr>
      <mc:AlternateContent>
        <mc:Choice Requires="wps">
          <w:drawing>
            <wp:anchor distT="0" distB="0" distL="0" distR="0" simplePos="0" relativeHeight="251658240" behindDoc="0" locked="0" layoutInCell="1" allowOverlap="1" wp14:anchorId="4E0F6A23" wp14:editId="1B9A9A79">
              <wp:simplePos x="635" y="635"/>
              <wp:positionH relativeFrom="page">
                <wp:align>left</wp:align>
              </wp:positionH>
              <wp:positionV relativeFrom="page">
                <wp:align>top</wp:align>
              </wp:positionV>
              <wp:extent cx="3377565" cy="440055"/>
              <wp:effectExtent l="0" t="0" r="13335" b="17145"/>
              <wp:wrapNone/>
              <wp:docPr id="1747464562" name="Text Box 1" descr="Sensitivity: NOT PROTECTIVELY 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77565" cy="440055"/>
                      </a:xfrm>
                      <a:prstGeom prst="rect">
                        <a:avLst/>
                      </a:prstGeom>
                      <a:noFill/>
                      <a:ln>
                        <a:noFill/>
                      </a:ln>
                    </wps:spPr>
                    <wps:txbx>
                      <w:txbxContent>
                        <w:p w14:paraId="19C0035A" w14:textId="764D5E8C"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0F6A23" id="_x0000_t202" coordsize="21600,21600" o:spt="202" path="m,l,21600r21600,l21600,xe">
              <v:stroke joinstyle="miter"/>
              <v:path gradientshapeok="t" o:connecttype="rect"/>
            </v:shapetype>
            <v:shape id="Text Box 1" o:spid="_x0000_s1028" type="#_x0000_t202" alt="Sensitivity: NOT PROTECTIVELY MARKED" style="position:absolute;margin-left:0;margin-top:0;width:265.95pt;height:34.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" filled="f" stroked="f">
              <v:fill o:detectmouseclick="t"/>
              <v:textbox style="mso-fit-shape-to-text:t" inset="20pt,15pt,0,0">
                <w:txbxContent>
                  <w:p w14:paraId="19C0035A" w14:textId="764D5E8C" w:rsidR="00DC7543" w:rsidRPr="00DC7543" w:rsidRDefault="00DC7543" w:rsidP="00DC7543">
                    <w:pPr>
                      <w:spacing w:after="0"/>
                      <w:rPr>
                        <w:rFonts w:ascii="Aptos" w:eastAsia="Aptos" w:hAnsi="Aptos" w:cs="Aptos"/>
                        <w:noProof/>
                        <w:color w:val="0078D7"/>
                        <w:sz w:val="28"/>
                        <w:szCs w:val="28"/>
                      </w:rPr>
                    </w:pPr>
                    <w:r w:rsidRPr="00DC7543">
                      <w:rPr>
                        <w:rFonts w:ascii="Aptos" w:eastAsia="Aptos" w:hAnsi="Aptos" w:cs="Aptos"/>
                        <w:noProof/>
                        <w:color w:val="0078D7"/>
                        <w:sz w:val="28"/>
                        <w:szCs w:val="28"/>
                      </w:rPr>
                      <w:t>Sensitivity: NOT PROTECTIVELY MARKED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8B"/>
    <w:rsid w:val="000139D5"/>
    <w:rsid w:val="00081FD8"/>
    <w:rsid w:val="000D5C19"/>
    <w:rsid w:val="001009CF"/>
    <w:rsid w:val="00106418"/>
    <w:rsid w:val="00122689"/>
    <w:rsid w:val="00142D8B"/>
    <w:rsid w:val="00150976"/>
    <w:rsid w:val="0016415E"/>
    <w:rsid w:val="00177B0F"/>
    <w:rsid w:val="0018028A"/>
    <w:rsid w:val="0018740B"/>
    <w:rsid w:val="001A3BE6"/>
    <w:rsid w:val="001A65E0"/>
    <w:rsid w:val="001B627E"/>
    <w:rsid w:val="001D5105"/>
    <w:rsid w:val="001E561E"/>
    <w:rsid w:val="001F0607"/>
    <w:rsid w:val="002210CA"/>
    <w:rsid w:val="00237FAF"/>
    <w:rsid w:val="002B3CB8"/>
    <w:rsid w:val="002C4197"/>
    <w:rsid w:val="002C78FC"/>
    <w:rsid w:val="002D6173"/>
    <w:rsid w:val="002D782E"/>
    <w:rsid w:val="002E693F"/>
    <w:rsid w:val="003275B9"/>
    <w:rsid w:val="00332F65"/>
    <w:rsid w:val="00340D43"/>
    <w:rsid w:val="00386391"/>
    <w:rsid w:val="0039461D"/>
    <w:rsid w:val="003A033F"/>
    <w:rsid w:val="003E6B65"/>
    <w:rsid w:val="003F293C"/>
    <w:rsid w:val="003F4D50"/>
    <w:rsid w:val="00402513"/>
    <w:rsid w:val="004100E0"/>
    <w:rsid w:val="004477B6"/>
    <w:rsid w:val="00462FD4"/>
    <w:rsid w:val="004A6D37"/>
    <w:rsid w:val="004D11B9"/>
    <w:rsid w:val="00524AFB"/>
    <w:rsid w:val="005D66EB"/>
    <w:rsid w:val="005F76B4"/>
    <w:rsid w:val="0060178A"/>
    <w:rsid w:val="006403C4"/>
    <w:rsid w:val="0065563F"/>
    <w:rsid w:val="006823B7"/>
    <w:rsid w:val="006E32A3"/>
    <w:rsid w:val="006F41CF"/>
    <w:rsid w:val="007272A1"/>
    <w:rsid w:val="0073098B"/>
    <w:rsid w:val="007555FC"/>
    <w:rsid w:val="00757E2D"/>
    <w:rsid w:val="00780C6D"/>
    <w:rsid w:val="0079386D"/>
    <w:rsid w:val="007942FF"/>
    <w:rsid w:val="007B0C1A"/>
    <w:rsid w:val="007B2198"/>
    <w:rsid w:val="007D1E88"/>
    <w:rsid w:val="008522E2"/>
    <w:rsid w:val="00860A3B"/>
    <w:rsid w:val="00897B95"/>
    <w:rsid w:val="008B0543"/>
    <w:rsid w:val="008B140C"/>
    <w:rsid w:val="008B7179"/>
    <w:rsid w:val="008E2951"/>
    <w:rsid w:val="008F45E3"/>
    <w:rsid w:val="00911251"/>
    <w:rsid w:val="009462FE"/>
    <w:rsid w:val="00966C59"/>
    <w:rsid w:val="0097185B"/>
    <w:rsid w:val="009724C9"/>
    <w:rsid w:val="00980678"/>
    <w:rsid w:val="009871CA"/>
    <w:rsid w:val="009B47EF"/>
    <w:rsid w:val="009E2DB5"/>
    <w:rsid w:val="00A35189"/>
    <w:rsid w:val="00A44C80"/>
    <w:rsid w:val="00A66498"/>
    <w:rsid w:val="00AF5D33"/>
    <w:rsid w:val="00B15D97"/>
    <w:rsid w:val="00B2365F"/>
    <w:rsid w:val="00B4379C"/>
    <w:rsid w:val="00B45FB1"/>
    <w:rsid w:val="00B74021"/>
    <w:rsid w:val="00B93182"/>
    <w:rsid w:val="00BF7296"/>
    <w:rsid w:val="00C13D2C"/>
    <w:rsid w:val="00C2427D"/>
    <w:rsid w:val="00C713AF"/>
    <w:rsid w:val="00C80289"/>
    <w:rsid w:val="00C8084C"/>
    <w:rsid w:val="00C865FC"/>
    <w:rsid w:val="00CE3F85"/>
    <w:rsid w:val="00CF5818"/>
    <w:rsid w:val="00CF7B62"/>
    <w:rsid w:val="00D474AA"/>
    <w:rsid w:val="00D559C3"/>
    <w:rsid w:val="00D700FD"/>
    <w:rsid w:val="00D947CE"/>
    <w:rsid w:val="00DA0C0E"/>
    <w:rsid w:val="00DA1C28"/>
    <w:rsid w:val="00DC7543"/>
    <w:rsid w:val="00E050C4"/>
    <w:rsid w:val="00E0770F"/>
    <w:rsid w:val="00E54C65"/>
    <w:rsid w:val="00E64707"/>
    <w:rsid w:val="00E933E7"/>
    <w:rsid w:val="00E97925"/>
    <w:rsid w:val="00EB27DA"/>
    <w:rsid w:val="00EF6BA6"/>
    <w:rsid w:val="00F1213E"/>
    <w:rsid w:val="00F14591"/>
    <w:rsid w:val="00F27BD1"/>
    <w:rsid w:val="00F36934"/>
    <w:rsid w:val="00F60EB5"/>
    <w:rsid w:val="00F617D3"/>
    <w:rsid w:val="00F763A6"/>
    <w:rsid w:val="00F9483F"/>
    <w:rsid w:val="00F9638A"/>
    <w:rsid w:val="00F975C3"/>
    <w:rsid w:val="00FB314D"/>
    <w:rsid w:val="00FB7898"/>
    <w:rsid w:val="00FC50BC"/>
    <w:rsid w:val="00FE0F0C"/>
    <w:rsid w:val="00FF542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BFBD"/>
  <w15:docId w15:val="{C5A9D34F-F82F-4A67-9B4A-AD9BCAE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42D8B"/>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142D8B"/>
    <w:rPr>
      <w:rFonts w:ascii="Arial" w:eastAsia="Times New Roman" w:hAnsi="Arial" w:cs="Times New Roman"/>
      <w:sz w:val="24"/>
      <w:szCs w:val="24"/>
    </w:rPr>
  </w:style>
  <w:style w:type="character" w:customStyle="1" w:styleId="apple-converted-space">
    <w:name w:val="apple-converted-space"/>
    <w:basedOn w:val="DefaultParagraphFont"/>
    <w:rsid w:val="00142D8B"/>
  </w:style>
  <w:style w:type="table" w:styleId="TableGrid">
    <w:name w:val="Table Grid"/>
    <w:basedOn w:val="TableNormal"/>
    <w:uiPriority w:val="59"/>
    <w:rsid w:val="00142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C59"/>
  </w:style>
  <w:style w:type="paragraph" w:styleId="Footer">
    <w:name w:val="footer"/>
    <w:basedOn w:val="Normal"/>
    <w:link w:val="FooterChar"/>
    <w:uiPriority w:val="99"/>
    <w:unhideWhenUsed/>
    <w:rsid w:val="00966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C59"/>
  </w:style>
  <w:style w:type="paragraph" w:styleId="ListParagraph">
    <w:name w:val="List Paragraph"/>
    <w:basedOn w:val="Normal"/>
    <w:uiPriority w:val="34"/>
    <w:qFormat/>
    <w:rsid w:val="00150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C4FF-D3A5-4000-AC01-E53337D6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621</Words>
  <Characters>3555</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Hoggarth</dc:creator>
  <cp:lastModifiedBy>Esha Dadral</cp:lastModifiedBy>
  <cp:revision>4</cp:revision>
  <cp:lastPrinted>2015-05-20T14:52:00Z</cp:lastPrinted>
  <dcterms:created xsi:type="dcterms:W3CDTF">2026-03-23T15:50:00Z</dcterms:created>
  <dcterms:modified xsi:type="dcterms:W3CDTF">2026-03-31T09:37:00Z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68283172,29c961e2,63f8c11d</vt:lpwstr>
  </property>
  <property fmtid="{D5CDD505-2E9C-101B-9397-08002B2CF9AE}" pid="3" name="ClassificationContentMarkingHeaderFontProps">
    <vt:lpwstr>#0078d7,14,Aptos</vt:lpwstr>
  </property>
  <property fmtid="{D5CDD505-2E9C-101B-9397-08002B2CF9AE}" pid="4" name="ClassificationContentMarkingHeaderText">
    <vt:lpwstr>Sensitivity: NOT PROTECTIVELY MARKED</vt:lpwstr>
  </property>
  <property fmtid="{D5CDD505-2E9C-101B-9397-08002B2CF9AE}" pid="5" name="MSIP_Label_1ecd50cc-2c40-46b1-afeb-8ba3ab2e9370_Enabled">
    <vt:lpwstr>true</vt:lpwstr>
  </property>
  <property fmtid="{D5CDD505-2E9C-101B-9397-08002B2CF9AE}" pid="6" name="MSIP_Label_1ecd50cc-2c40-46b1-afeb-8ba3ab2e9370_SetDate">
    <vt:lpwstr>2026-03-31T09:37:09Z</vt:lpwstr>
  </property>
  <property fmtid="{D5CDD505-2E9C-101B-9397-08002B2CF9AE}" pid="7" name="MSIP_Label_1ecd50cc-2c40-46b1-afeb-8ba3ab2e9370_Method">
    <vt:lpwstr>Privileged</vt:lpwstr>
  </property>
  <property fmtid="{D5CDD505-2E9C-101B-9397-08002B2CF9AE}" pid="8" name="MSIP_Label_1ecd50cc-2c40-46b1-afeb-8ba3ab2e9370_Name">
    <vt:lpwstr>1ecd50cc-2c40-46b1-afeb-8ba3ab2e9370</vt:lpwstr>
  </property>
  <property fmtid="{D5CDD505-2E9C-101B-9397-08002B2CF9AE}" pid="9" name="MSIP_Label_1ecd50cc-2c40-46b1-afeb-8ba3ab2e9370_SiteId">
    <vt:lpwstr>07ebc6c3-7074-4387-a625-b9d918ba4a97</vt:lpwstr>
  </property>
  <property fmtid="{D5CDD505-2E9C-101B-9397-08002B2CF9AE}" pid="10" name="MSIP_Label_1ecd50cc-2c40-46b1-afeb-8ba3ab2e9370_ActionId">
    <vt:lpwstr>31c5eb99-5e1b-472c-bb3e-2544a06e731b</vt:lpwstr>
  </property>
  <property fmtid="{D5CDD505-2E9C-101B-9397-08002B2CF9AE}" pid="11" name="MSIP_Label_1ecd50cc-2c40-46b1-afeb-8ba3ab2e9370_ContentBits">
    <vt:lpwstr>1</vt:lpwstr>
  </property>
  <property fmtid="{D5CDD505-2E9C-101B-9397-08002B2CF9AE}" pid="12" name="MSIP_Label_1ecd50cc-2c40-46b1-afeb-8ba3ab2e9370_Tag">
    <vt:lpwstr>10, 0, 1, 1</vt:lpwstr>
  </property>
</Properties>
</file>